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1236"/>
        <w:gridCol w:w="8790"/>
      </w:tblGrid>
      <w:tr w:rsidR="00761583" w:rsidRPr="008B339B" w:rsidTr="008B339B">
        <w:trPr>
          <w:trHeight w:val="890"/>
          <w:jc w:val="center"/>
        </w:trPr>
        <w:tc>
          <w:tcPr>
            <w:tcW w:w="993" w:type="dxa"/>
          </w:tcPr>
          <w:p w:rsidR="00761583" w:rsidRPr="008B339B" w:rsidRDefault="00616E53" w:rsidP="00205AB8">
            <w:pPr>
              <w:pStyle w:val="a9"/>
              <w:jc w:val="center"/>
              <w:rPr>
                <w:sz w:val="22"/>
                <w:szCs w:val="22"/>
              </w:rPr>
            </w:pPr>
            <w:r>
              <w:rPr>
                <w:noProof/>
              </w:rPr>
              <w:drawing>
                <wp:inline distT="0" distB="0" distL="0" distR="0">
                  <wp:extent cx="647700" cy="904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904875"/>
                          </a:xfrm>
                          <a:prstGeom prst="rect">
                            <a:avLst/>
                          </a:prstGeom>
                          <a:noFill/>
                          <a:ln>
                            <a:noFill/>
                          </a:ln>
                        </pic:spPr>
                      </pic:pic>
                    </a:graphicData>
                  </a:graphic>
                </wp:inline>
              </w:drawing>
            </w:r>
          </w:p>
        </w:tc>
        <w:tc>
          <w:tcPr>
            <w:tcW w:w="8790" w:type="dxa"/>
            <w:vAlign w:val="center"/>
          </w:tcPr>
          <w:p w:rsidR="00761583" w:rsidRPr="008B339B" w:rsidRDefault="009F39B0" w:rsidP="00A45D98">
            <w:pPr>
              <w:shd w:val="clear" w:color="auto" w:fill="FFFFFF"/>
              <w:jc w:val="center"/>
              <w:rPr>
                <w:b/>
                <w:color w:val="000000"/>
                <w:sz w:val="22"/>
                <w:szCs w:val="22"/>
              </w:rPr>
            </w:pPr>
            <w:r w:rsidRPr="008B339B">
              <w:rPr>
                <w:b/>
                <w:color w:val="000000"/>
                <w:sz w:val="22"/>
                <w:szCs w:val="22"/>
              </w:rPr>
              <w:t>БАЙКАЛЬСКИЙ ГОСУДАРСТВЕННЫЙ</w:t>
            </w:r>
            <w:r w:rsidR="00395378" w:rsidRPr="008B339B">
              <w:rPr>
                <w:b/>
                <w:color w:val="000000"/>
                <w:sz w:val="22"/>
                <w:szCs w:val="22"/>
              </w:rPr>
              <w:t xml:space="preserve"> УНИВЕРСИТЕТ</w:t>
            </w:r>
          </w:p>
          <w:p w:rsidR="00761583" w:rsidRPr="008B339B" w:rsidRDefault="00761583" w:rsidP="00EF0F0D">
            <w:pPr>
              <w:shd w:val="clear" w:color="auto" w:fill="FFFFFF"/>
              <w:ind w:right="-680" w:firstLine="40"/>
              <w:jc w:val="center"/>
              <w:rPr>
                <w:sz w:val="22"/>
                <w:szCs w:val="22"/>
              </w:rPr>
            </w:pPr>
          </w:p>
        </w:tc>
      </w:tr>
    </w:tbl>
    <w:p w:rsidR="00761583" w:rsidRPr="00051B0E" w:rsidRDefault="00761583" w:rsidP="00761583">
      <w:pPr>
        <w:pStyle w:val="a4"/>
        <w:spacing w:line="360" w:lineRule="auto"/>
        <w:rPr>
          <w:szCs w:val="28"/>
        </w:rPr>
      </w:pPr>
      <w:r w:rsidRPr="00051B0E">
        <w:rPr>
          <w:szCs w:val="28"/>
        </w:rPr>
        <w:t>ИНФОРМАЦИОННОЕ ПИСЬМО</w:t>
      </w:r>
    </w:p>
    <w:p w:rsidR="00D44DE8" w:rsidRDefault="00761583" w:rsidP="00D44DE8">
      <w:pPr>
        <w:pStyle w:val="a5"/>
        <w:jc w:val="center"/>
        <w:rPr>
          <w:sz w:val="24"/>
          <w:szCs w:val="24"/>
        </w:rPr>
      </w:pPr>
      <w:r w:rsidRPr="009F39B0">
        <w:rPr>
          <w:sz w:val="24"/>
          <w:szCs w:val="24"/>
        </w:rPr>
        <w:t xml:space="preserve">Кафедра </w:t>
      </w:r>
      <w:r w:rsidR="00EF0F0D" w:rsidRPr="009F39B0">
        <w:rPr>
          <w:sz w:val="24"/>
          <w:szCs w:val="24"/>
        </w:rPr>
        <w:t>международных отношений</w:t>
      </w:r>
      <w:r w:rsidR="00655881">
        <w:rPr>
          <w:sz w:val="24"/>
          <w:szCs w:val="24"/>
        </w:rPr>
        <w:t xml:space="preserve">и таможенного дела </w:t>
      </w:r>
      <w:r w:rsidRPr="009F39B0">
        <w:rPr>
          <w:sz w:val="24"/>
          <w:szCs w:val="24"/>
        </w:rPr>
        <w:t>Байкальского государственного университета</w:t>
      </w:r>
    </w:p>
    <w:p w:rsidR="00D44DE8" w:rsidRDefault="00AE52A4" w:rsidP="00D44DE8">
      <w:pPr>
        <w:pStyle w:val="a5"/>
        <w:jc w:val="center"/>
        <w:rPr>
          <w:sz w:val="24"/>
          <w:szCs w:val="24"/>
        </w:rPr>
      </w:pPr>
      <w:r>
        <w:rPr>
          <w:b/>
          <w:sz w:val="24"/>
          <w:szCs w:val="24"/>
        </w:rPr>
        <w:t>2</w:t>
      </w:r>
      <w:r w:rsidR="00A177A7">
        <w:rPr>
          <w:b/>
          <w:sz w:val="24"/>
          <w:szCs w:val="24"/>
        </w:rPr>
        <w:t xml:space="preserve"> </w:t>
      </w:r>
      <w:r>
        <w:rPr>
          <w:b/>
          <w:sz w:val="24"/>
          <w:szCs w:val="24"/>
        </w:rPr>
        <w:t>апреля</w:t>
      </w:r>
      <w:r w:rsidR="00A177A7">
        <w:rPr>
          <w:b/>
          <w:sz w:val="24"/>
          <w:szCs w:val="24"/>
        </w:rPr>
        <w:t xml:space="preserve"> </w:t>
      </w:r>
      <w:r w:rsidR="00761583" w:rsidRPr="00594644">
        <w:rPr>
          <w:b/>
          <w:sz w:val="24"/>
          <w:szCs w:val="24"/>
        </w:rPr>
        <w:t>20</w:t>
      </w:r>
      <w:r w:rsidR="000915C6" w:rsidRPr="00594644">
        <w:rPr>
          <w:b/>
          <w:sz w:val="24"/>
          <w:szCs w:val="24"/>
        </w:rPr>
        <w:t>2</w:t>
      </w:r>
      <w:r w:rsidR="00E21AD0">
        <w:rPr>
          <w:b/>
          <w:sz w:val="24"/>
          <w:szCs w:val="24"/>
        </w:rPr>
        <w:t>3</w:t>
      </w:r>
      <w:r w:rsidR="00761583" w:rsidRPr="00594644">
        <w:rPr>
          <w:b/>
          <w:sz w:val="24"/>
          <w:szCs w:val="24"/>
        </w:rPr>
        <w:t xml:space="preserve"> г.</w:t>
      </w:r>
      <w:r w:rsidR="00761583" w:rsidRPr="009F39B0">
        <w:rPr>
          <w:sz w:val="24"/>
          <w:szCs w:val="24"/>
        </w:rPr>
        <w:t xml:space="preserve"> проводит </w:t>
      </w:r>
      <w:r>
        <w:rPr>
          <w:sz w:val="24"/>
          <w:szCs w:val="24"/>
        </w:rPr>
        <w:t>Всероссийскую</w:t>
      </w:r>
      <w:r w:rsidR="004C2B29">
        <w:rPr>
          <w:sz w:val="24"/>
          <w:szCs w:val="24"/>
        </w:rPr>
        <w:t xml:space="preserve"> </w:t>
      </w:r>
      <w:r w:rsidR="00E9577C">
        <w:rPr>
          <w:sz w:val="24"/>
          <w:szCs w:val="24"/>
        </w:rPr>
        <w:t xml:space="preserve">студенческую </w:t>
      </w:r>
      <w:r w:rsidR="00761583" w:rsidRPr="009F39B0">
        <w:rPr>
          <w:sz w:val="24"/>
          <w:szCs w:val="24"/>
        </w:rPr>
        <w:t xml:space="preserve">научно-практическую конференцию </w:t>
      </w:r>
    </w:p>
    <w:p w:rsidR="004C2B29" w:rsidRDefault="00761583" w:rsidP="00D44DE8">
      <w:pPr>
        <w:pStyle w:val="a5"/>
        <w:jc w:val="center"/>
        <w:rPr>
          <w:sz w:val="24"/>
          <w:szCs w:val="24"/>
        </w:rPr>
      </w:pPr>
      <w:r w:rsidRPr="009F39B0">
        <w:rPr>
          <w:b/>
          <w:sz w:val="24"/>
          <w:szCs w:val="24"/>
        </w:rPr>
        <w:t>«</w:t>
      </w:r>
      <w:r w:rsidR="004C2B29">
        <w:rPr>
          <w:b/>
          <w:sz w:val="24"/>
          <w:szCs w:val="24"/>
        </w:rPr>
        <w:t>Сибирь в пространстве международных отношений: прошлое, настоящее, будущее</w:t>
      </w:r>
      <w:r w:rsidRPr="009F39B0">
        <w:rPr>
          <w:b/>
          <w:sz w:val="24"/>
          <w:szCs w:val="24"/>
        </w:rPr>
        <w:t>»</w:t>
      </w:r>
      <w:r w:rsidR="004C2B29">
        <w:rPr>
          <w:sz w:val="24"/>
          <w:szCs w:val="24"/>
        </w:rPr>
        <w:t>.</w:t>
      </w:r>
    </w:p>
    <w:p w:rsidR="004445EF" w:rsidRDefault="00761583" w:rsidP="00594644">
      <w:pPr>
        <w:pStyle w:val="a5"/>
        <w:jc w:val="center"/>
        <w:rPr>
          <w:sz w:val="24"/>
          <w:szCs w:val="24"/>
        </w:rPr>
      </w:pPr>
      <w:r w:rsidRPr="009F39B0">
        <w:rPr>
          <w:sz w:val="24"/>
          <w:szCs w:val="24"/>
        </w:rPr>
        <w:t xml:space="preserve">Для участия в конференции приглашаются студенты вузов Иркутска, Иркутской области и </w:t>
      </w:r>
      <w:r w:rsidR="00D44DE8">
        <w:rPr>
          <w:sz w:val="24"/>
          <w:szCs w:val="24"/>
        </w:rPr>
        <w:t xml:space="preserve">других </w:t>
      </w:r>
    </w:p>
    <w:p w:rsidR="00761583" w:rsidRPr="009F39B0" w:rsidRDefault="00D44DE8" w:rsidP="00594644">
      <w:pPr>
        <w:pStyle w:val="a5"/>
        <w:jc w:val="center"/>
        <w:rPr>
          <w:sz w:val="24"/>
          <w:szCs w:val="24"/>
        </w:rPr>
      </w:pPr>
      <w:r>
        <w:rPr>
          <w:sz w:val="24"/>
          <w:szCs w:val="24"/>
        </w:rPr>
        <w:t>сибирских</w:t>
      </w:r>
      <w:r w:rsidR="00761583" w:rsidRPr="009F39B0">
        <w:rPr>
          <w:sz w:val="24"/>
          <w:szCs w:val="24"/>
        </w:rPr>
        <w:t xml:space="preserve"> регионов.</w:t>
      </w:r>
    </w:p>
    <w:p w:rsidR="00522FD1" w:rsidRPr="00695F52" w:rsidRDefault="007E1AB1" w:rsidP="00453948">
      <w:pPr>
        <w:jc w:val="center"/>
        <w:rPr>
          <w:b/>
        </w:rPr>
      </w:pPr>
      <w:r w:rsidRPr="00695F52">
        <w:rPr>
          <w:b/>
        </w:rPr>
        <w:t>Основные направления</w:t>
      </w:r>
      <w:r w:rsidR="004C2B29" w:rsidRPr="00695F52">
        <w:rPr>
          <w:b/>
        </w:rPr>
        <w:t xml:space="preserve">работы </w:t>
      </w:r>
      <w:r w:rsidR="00453948" w:rsidRPr="00695F52">
        <w:rPr>
          <w:b/>
        </w:rPr>
        <w:t>конференции</w:t>
      </w:r>
    </w:p>
    <w:p w:rsidR="00453948" w:rsidRPr="005E517B" w:rsidRDefault="00453948" w:rsidP="00453948">
      <w:pPr>
        <w:jc w:val="center"/>
        <w:rPr>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5180"/>
      </w:tblGrid>
      <w:tr w:rsidR="00691C21" w:rsidRPr="009C3143" w:rsidTr="00CF0C65">
        <w:trPr>
          <w:trHeight w:val="4530"/>
        </w:trPr>
        <w:tc>
          <w:tcPr>
            <w:tcW w:w="5494" w:type="dxa"/>
            <w:tcBorders>
              <w:top w:val="nil"/>
              <w:left w:val="nil"/>
              <w:bottom w:val="nil"/>
              <w:right w:val="nil"/>
            </w:tcBorders>
            <w:shd w:val="clear" w:color="auto" w:fill="auto"/>
          </w:tcPr>
          <w:p w:rsidR="00423ABE" w:rsidRPr="009C3143" w:rsidRDefault="00423ABE" w:rsidP="00B47D90">
            <w:pPr>
              <w:numPr>
                <w:ilvl w:val="0"/>
                <w:numId w:val="30"/>
              </w:numPr>
              <w:autoSpaceDE w:val="0"/>
              <w:autoSpaceDN w:val="0"/>
              <w:adjustRightInd w:val="0"/>
              <w:rPr>
                <w:sz w:val="22"/>
                <w:szCs w:val="22"/>
                <w:lang w:eastAsia="en-US"/>
              </w:rPr>
            </w:pPr>
            <w:r w:rsidRPr="009C3143">
              <w:rPr>
                <w:sz w:val="22"/>
                <w:szCs w:val="22"/>
                <w:lang w:eastAsia="en-US"/>
              </w:rPr>
              <w:t>Сибирь в системе международно-правовых отношений: от присоединения к России до наших дней;</w:t>
            </w:r>
          </w:p>
          <w:p w:rsidR="00D91327" w:rsidRPr="009C3143" w:rsidRDefault="00D91327" w:rsidP="00B47D90">
            <w:pPr>
              <w:numPr>
                <w:ilvl w:val="0"/>
                <w:numId w:val="30"/>
              </w:numPr>
              <w:autoSpaceDE w:val="0"/>
              <w:autoSpaceDN w:val="0"/>
              <w:adjustRightInd w:val="0"/>
              <w:rPr>
                <w:sz w:val="22"/>
                <w:szCs w:val="22"/>
              </w:rPr>
            </w:pPr>
            <w:r w:rsidRPr="009C3143">
              <w:rPr>
                <w:sz w:val="22"/>
                <w:szCs w:val="22"/>
              </w:rPr>
              <w:t>Роль Сибири как исторического региона во внешней политике России;</w:t>
            </w:r>
          </w:p>
          <w:p w:rsidR="00423ABE" w:rsidRPr="009C3143" w:rsidRDefault="00423ABE" w:rsidP="00B47D90">
            <w:pPr>
              <w:numPr>
                <w:ilvl w:val="0"/>
                <w:numId w:val="30"/>
              </w:numPr>
              <w:autoSpaceDE w:val="0"/>
              <w:autoSpaceDN w:val="0"/>
              <w:adjustRightInd w:val="0"/>
              <w:rPr>
                <w:sz w:val="22"/>
                <w:szCs w:val="22"/>
              </w:rPr>
            </w:pPr>
            <w:r w:rsidRPr="009C3143">
              <w:rPr>
                <w:sz w:val="22"/>
                <w:szCs w:val="22"/>
                <w:lang w:eastAsia="en-US"/>
              </w:rPr>
              <w:t>Сибирь</w:t>
            </w:r>
            <w:r w:rsidR="00714323" w:rsidRPr="009C3143">
              <w:rPr>
                <w:sz w:val="22"/>
                <w:szCs w:val="22"/>
                <w:lang w:eastAsia="en-US"/>
              </w:rPr>
              <w:t>:</w:t>
            </w:r>
            <w:r w:rsidR="00763BA0">
              <w:rPr>
                <w:sz w:val="22"/>
                <w:szCs w:val="22"/>
                <w:lang w:eastAsia="en-US"/>
              </w:rPr>
              <w:t xml:space="preserve"> </w:t>
            </w:r>
            <w:r w:rsidRPr="009C3143">
              <w:rPr>
                <w:sz w:val="22"/>
                <w:szCs w:val="22"/>
                <w:lang w:eastAsia="en-US"/>
              </w:rPr>
              <w:t>при- и</w:t>
            </w:r>
            <w:r w:rsidR="00763BA0">
              <w:rPr>
                <w:sz w:val="22"/>
                <w:szCs w:val="22"/>
                <w:lang w:eastAsia="en-US"/>
              </w:rPr>
              <w:t xml:space="preserve"> </w:t>
            </w:r>
            <w:r w:rsidRPr="009C3143">
              <w:rPr>
                <w:sz w:val="22"/>
                <w:szCs w:val="22"/>
                <w:lang w:eastAsia="en-US"/>
              </w:rPr>
              <w:t>трансгранично</w:t>
            </w:r>
            <w:r w:rsidR="00714323" w:rsidRPr="009C3143">
              <w:rPr>
                <w:sz w:val="22"/>
                <w:szCs w:val="22"/>
                <w:lang w:eastAsia="en-US"/>
              </w:rPr>
              <w:t>е</w:t>
            </w:r>
            <w:r w:rsidR="00763BA0">
              <w:rPr>
                <w:sz w:val="22"/>
                <w:szCs w:val="22"/>
                <w:lang w:eastAsia="en-US"/>
              </w:rPr>
              <w:t xml:space="preserve"> </w:t>
            </w:r>
            <w:r w:rsidRPr="009C3143">
              <w:rPr>
                <w:sz w:val="22"/>
                <w:szCs w:val="22"/>
              </w:rPr>
              <w:t>взаимодействи</w:t>
            </w:r>
            <w:r w:rsidR="00714323" w:rsidRPr="009C3143">
              <w:rPr>
                <w:sz w:val="22"/>
                <w:szCs w:val="22"/>
              </w:rPr>
              <w:t>е</w:t>
            </w:r>
            <w:r w:rsidRPr="009C3143">
              <w:rPr>
                <w:sz w:val="22"/>
                <w:szCs w:val="22"/>
              </w:rPr>
              <w:t xml:space="preserve"> России, Китая и Монголии;</w:t>
            </w:r>
          </w:p>
          <w:p w:rsidR="00714323" w:rsidRPr="009C3143" w:rsidRDefault="00714323" w:rsidP="00B47D90">
            <w:pPr>
              <w:numPr>
                <w:ilvl w:val="0"/>
                <w:numId w:val="30"/>
              </w:numPr>
              <w:autoSpaceDE w:val="0"/>
              <w:autoSpaceDN w:val="0"/>
              <w:adjustRightInd w:val="0"/>
              <w:rPr>
                <w:sz w:val="22"/>
                <w:szCs w:val="22"/>
              </w:rPr>
            </w:pPr>
            <w:r w:rsidRPr="009C3143">
              <w:rPr>
                <w:sz w:val="22"/>
                <w:szCs w:val="22"/>
              </w:rPr>
              <w:t xml:space="preserve">Сибирь </w:t>
            </w:r>
            <w:r w:rsidR="00D91327" w:rsidRPr="009C3143">
              <w:rPr>
                <w:sz w:val="22"/>
                <w:szCs w:val="22"/>
              </w:rPr>
              <w:t>на</w:t>
            </w:r>
            <w:r w:rsidRPr="009C3143">
              <w:rPr>
                <w:sz w:val="22"/>
                <w:szCs w:val="22"/>
              </w:rPr>
              <w:t xml:space="preserve"> геополитическом пространстве Восточной Азии;</w:t>
            </w:r>
          </w:p>
          <w:p w:rsidR="00D91327" w:rsidRPr="009C3143" w:rsidRDefault="007E0DAD" w:rsidP="00B47D90">
            <w:pPr>
              <w:numPr>
                <w:ilvl w:val="0"/>
                <w:numId w:val="30"/>
              </w:numPr>
              <w:autoSpaceDE w:val="0"/>
              <w:autoSpaceDN w:val="0"/>
              <w:adjustRightInd w:val="0"/>
              <w:rPr>
                <w:sz w:val="22"/>
                <w:szCs w:val="22"/>
              </w:rPr>
            </w:pPr>
            <w:r>
              <w:rPr>
                <w:sz w:val="22"/>
                <w:szCs w:val="22"/>
              </w:rPr>
              <w:t>Сибирь</w:t>
            </w:r>
            <w:r w:rsidR="00D91327" w:rsidRPr="009C3143">
              <w:rPr>
                <w:sz w:val="22"/>
                <w:szCs w:val="22"/>
              </w:rPr>
              <w:t xml:space="preserve"> и проблемы международн</w:t>
            </w:r>
            <w:r w:rsidR="007F2C82">
              <w:rPr>
                <w:sz w:val="22"/>
                <w:szCs w:val="22"/>
              </w:rPr>
              <w:t>ой безопасности</w:t>
            </w:r>
            <w:r w:rsidR="00D91327" w:rsidRPr="009C3143">
              <w:rPr>
                <w:sz w:val="22"/>
                <w:szCs w:val="22"/>
              </w:rPr>
              <w:t>;</w:t>
            </w:r>
          </w:p>
          <w:p w:rsidR="00D91327" w:rsidRPr="009C3143" w:rsidRDefault="00D91327" w:rsidP="00B47D90">
            <w:pPr>
              <w:numPr>
                <w:ilvl w:val="0"/>
                <w:numId w:val="30"/>
              </w:numPr>
              <w:autoSpaceDE w:val="0"/>
              <w:autoSpaceDN w:val="0"/>
              <w:adjustRightInd w:val="0"/>
              <w:rPr>
                <w:sz w:val="22"/>
                <w:szCs w:val="22"/>
              </w:rPr>
            </w:pPr>
            <w:r w:rsidRPr="009C3143">
              <w:rPr>
                <w:sz w:val="22"/>
                <w:szCs w:val="22"/>
              </w:rPr>
              <w:t>Сибирь: региональные аспекты экономической интеграции;</w:t>
            </w:r>
          </w:p>
          <w:p w:rsidR="00D91327" w:rsidRPr="009C3143" w:rsidRDefault="00D91327" w:rsidP="00B47D90">
            <w:pPr>
              <w:numPr>
                <w:ilvl w:val="0"/>
                <w:numId w:val="30"/>
              </w:numPr>
              <w:rPr>
                <w:bCs/>
                <w:sz w:val="22"/>
                <w:szCs w:val="22"/>
                <w:lang w:eastAsia="en-US"/>
              </w:rPr>
            </w:pPr>
            <w:r w:rsidRPr="009C3143">
              <w:rPr>
                <w:sz w:val="22"/>
                <w:szCs w:val="22"/>
              </w:rPr>
              <w:t>Сибирь</w:t>
            </w:r>
            <w:r w:rsidR="00763BA0">
              <w:rPr>
                <w:sz w:val="22"/>
                <w:szCs w:val="22"/>
              </w:rPr>
              <w:t xml:space="preserve"> </w:t>
            </w:r>
            <w:r w:rsidRPr="009C3143">
              <w:rPr>
                <w:bCs/>
                <w:sz w:val="22"/>
                <w:szCs w:val="22"/>
                <w:lang w:eastAsia="en-US"/>
              </w:rPr>
              <w:t>в пространстве международных миграций;</w:t>
            </w:r>
          </w:p>
          <w:p w:rsidR="00A71244" w:rsidRPr="009C3143" w:rsidRDefault="00D91327" w:rsidP="00CF0C65">
            <w:pPr>
              <w:numPr>
                <w:ilvl w:val="0"/>
                <w:numId w:val="30"/>
              </w:numPr>
              <w:rPr>
                <w:sz w:val="22"/>
                <w:szCs w:val="22"/>
              </w:rPr>
            </w:pPr>
            <w:r w:rsidRPr="009C3143">
              <w:rPr>
                <w:bCs/>
                <w:sz w:val="22"/>
                <w:szCs w:val="22"/>
                <w:lang w:eastAsia="en-US"/>
              </w:rPr>
              <w:t>Сибир</w:t>
            </w:r>
            <w:r w:rsidR="002B5132">
              <w:rPr>
                <w:bCs/>
                <w:sz w:val="22"/>
                <w:szCs w:val="22"/>
                <w:lang w:eastAsia="en-US"/>
              </w:rPr>
              <w:t xml:space="preserve">ь </w:t>
            </w:r>
            <w:r w:rsidR="00C93DCB">
              <w:rPr>
                <w:bCs/>
                <w:sz w:val="22"/>
                <w:szCs w:val="22"/>
                <w:lang w:eastAsia="en-US"/>
              </w:rPr>
              <w:t>в системе</w:t>
            </w:r>
            <w:r w:rsidR="002B5132">
              <w:rPr>
                <w:bCs/>
                <w:sz w:val="22"/>
                <w:szCs w:val="22"/>
                <w:lang w:eastAsia="en-US"/>
              </w:rPr>
              <w:t xml:space="preserve"> таможенны</w:t>
            </w:r>
            <w:r w:rsidR="00C93DCB">
              <w:rPr>
                <w:bCs/>
                <w:sz w:val="22"/>
                <w:szCs w:val="22"/>
                <w:lang w:eastAsia="en-US"/>
              </w:rPr>
              <w:t>х</w:t>
            </w:r>
            <w:r w:rsidR="002B5132">
              <w:rPr>
                <w:bCs/>
                <w:sz w:val="22"/>
                <w:szCs w:val="22"/>
                <w:lang w:eastAsia="en-US"/>
              </w:rPr>
              <w:t xml:space="preserve"> отношени</w:t>
            </w:r>
            <w:r w:rsidR="00C93DCB">
              <w:rPr>
                <w:bCs/>
                <w:sz w:val="22"/>
                <w:szCs w:val="22"/>
                <w:lang w:eastAsia="en-US"/>
              </w:rPr>
              <w:t>й</w:t>
            </w:r>
            <w:r w:rsidRPr="009C3143">
              <w:rPr>
                <w:bCs/>
                <w:sz w:val="22"/>
                <w:szCs w:val="22"/>
                <w:lang w:eastAsia="en-US"/>
              </w:rPr>
              <w:t>; и др.</w:t>
            </w:r>
          </w:p>
        </w:tc>
        <w:tc>
          <w:tcPr>
            <w:tcW w:w="5494" w:type="dxa"/>
            <w:tcBorders>
              <w:top w:val="nil"/>
              <w:left w:val="nil"/>
              <w:bottom w:val="nil"/>
              <w:right w:val="nil"/>
            </w:tcBorders>
            <w:shd w:val="clear" w:color="auto" w:fill="auto"/>
          </w:tcPr>
          <w:p w:rsidR="007E0DAD" w:rsidRPr="00616E53" w:rsidRDefault="004445EF" w:rsidP="00B47D90">
            <w:pPr>
              <w:pStyle w:val="af"/>
              <w:numPr>
                <w:ilvl w:val="0"/>
                <w:numId w:val="30"/>
              </w:numPr>
              <w:spacing w:after="0" w:line="240" w:lineRule="auto"/>
              <w:jc w:val="left"/>
              <w:rPr>
                <w:sz w:val="22"/>
              </w:rPr>
            </w:pPr>
            <w:proofErr w:type="spellStart"/>
            <w:r w:rsidRPr="00616E53">
              <w:rPr>
                <w:sz w:val="22"/>
              </w:rPr>
              <w:t>Квазигосударственные</w:t>
            </w:r>
            <w:proofErr w:type="spellEnd"/>
            <w:r w:rsidRPr="00616E53">
              <w:rPr>
                <w:sz w:val="22"/>
              </w:rPr>
              <w:t xml:space="preserve"> образования в годы Гражданской войны на территории Сибири;</w:t>
            </w:r>
          </w:p>
          <w:p w:rsidR="004445EF" w:rsidRPr="00616E53" w:rsidRDefault="004445EF" w:rsidP="00B47D90">
            <w:pPr>
              <w:pStyle w:val="af"/>
              <w:numPr>
                <w:ilvl w:val="0"/>
                <w:numId w:val="30"/>
              </w:numPr>
              <w:spacing w:after="0" w:line="240" w:lineRule="auto"/>
              <w:jc w:val="left"/>
              <w:rPr>
                <w:sz w:val="22"/>
              </w:rPr>
            </w:pPr>
            <w:r w:rsidRPr="00616E53">
              <w:rPr>
                <w:iCs/>
                <w:sz w:val="22"/>
              </w:rPr>
              <w:t>Место ДВР в советских конфедеративных и федеративных проектах 1918–1922 г</w:t>
            </w:r>
            <w:r w:rsidR="00883203" w:rsidRPr="00616E53">
              <w:rPr>
                <w:iCs/>
                <w:sz w:val="22"/>
              </w:rPr>
              <w:t>г.</w:t>
            </w:r>
            <w:r w:rsidR="00E25FB6" w:rsidRPr="00616E53">
              <w:rPr>
                <w:iCs/>
                <w:sz w:val="22"/>
              </w:rPr>
              <w:t>;</w:t>
            </w:r>
          </w:p>
          <w:p w:rsidR="00E25FB6" w:rsidRPr="00616E53" w:rsidRDefault="00E25FB6" w:rsidP="00B47D90">
            <w:pPr>
              <w:pStyle w:val="af"/>
              <w:numPr>
                <w:ilvl w:val="0"/>
                <w:numId w:val="30"/>
              </w:numPr>
              <w:spacing w:after="0" w:line="240" w:lineRule="auto"/>
              <w:jc w:val="left"/>
              <w:rPr>
                <w:sz w:val="22"/>
              </w:rPr>
            </w:pPr>
            <w:r w:rsidRPr="00616E53">
              <w:rPr>
                <w:iCs/>
                <w:sz w:val="22"/>
              </w:rPr>
              <w:t>Национально-государственное строительство в СССР: региональные особенности</w:t>
            </w:r>
            <w:r w:rsidR="00A96A48" w:rsidRPr="00616E53">
              <w:rPr>
                <w:iCs/>
                <w:sz w:val="22"/>
              </w:rPr>
              <w:t xml:space="preserve"> Сибири</w:t>
            </w:r>
            <w:r w:rsidRPr="00616E53">
              <w:rPr>
                <w:iCs/>
                <w:sz w:val="22"/>
              </w:rPr>
              <w:t>;</w:t>
            </w:r>
          </w:p>
          <w:p w:rsidR="00E25FB6" w:rsidRPr="00616E53" w:rsidRDefault="00A96A48" w:rsidP="00B47D90">
            <w:pPr>
              <w:pStyle w:val="af"/>
              <w:numPr>
                <w:ilvl w:val="0"/>
                <w:numId w:val="30"/>
              </w:numPr>
              <w:spacing w:after="0" w:line="240" w:lineRule="auto"/>
              <w:jc w:val="left"/>
              <w:rPr>
                <w:sz w:val="22"/>
              </w:rPr>
            </w:pPr>
            <w:r w:rsidRPr="00616E53">
              <w:rPr>
                <w:iCs/>
                <w:sz w:val="22"/>
              </w:rPr>
              <w:t>О</w:t>
            </w:r>
            <w:r w:rsidR="00E25FB6" w:rsidRPr="00616E53">
              <w:rPr>
                <w:iCs/>
                <w:sz w:val="22"/>
              </w:rPr>
              <w:t>собенности формирования и функционирования советского государственного аппарата в Сибири;</w:t>
            </w:r>
          </w:p>
          <w:p w:rsidR="00E25FB6" w:rsidRPr="00616E53" w:rsidRDefault="00E25FB6" w:rsidP="00B47D90">
            <w:pPr>
              <w:pStyle w:val="af"/>
              <w:numPr>
                <w:ilvl w:val="0"/>
                <w:numId w:val="30"/>
              </w:numPr>
              <w:spacing w:after="0" w:line="240" w:lineRule="auto"/>
              <w:jc w:val="left"/>
              <w:rPr>
                <w:sz w:val="22"/>
              </w:rPr>
            </w:pPr>
            <w:r w:rsidRPr="00616E53">
              <w:rPr>
                <w:iCs/>
                <w:sz w:val="22"/>
              </w:rPr>
              <w:t xml:space="preserve">Экономическое </w:t>
            </w:r>
            <w:r w:rsidR="00763BA0" w:rsidRPr="00616E53">
              <w:rPr>
                <w:iCs/>
                <w:sz w:val="22"/>
              </w:rPr>
              <w:t xml:space="preserve">планирование и </w:t>
            </w:r>
            <w:r w:rsidRPr="00616E53">
              <w:rPr>
                <w:iCs/>
                <w:sz w:val="22"/>
              </w:rPr>
              <w:t>районирование Сибири в эпоху СССР;</w:t>
            </w:r>
          </w:p>
          <w:p w:rsidR="00E25FB6" w:rsidRPr="00616E53" w:rsidRDefault="00763BA0" w:rsidP="00B47D90">
            <w:pPr>
              <w:pStyle w:val="af"/>
              <w:numPr>
                <w:ilvl w:val="0"/>
                <w:numId w:val="30"/>
              </w:numPr>
              <w:spacing w:after="0" w:line="240" w:lineRule="auto"/>
              <w:jc w:val="left"/>
              <w:rPr>
                <w:sz w:val="22"/>
              </w:rPr>
            </w:pPr>
            <w:r w:rsidRPr="00616E53">
              <w:rPr>
                <w:sz w:val="22"/>
              </w:rPr>
              <w:t>НЭП: сибирское региональное измерение;</w:t>
            </w:r>
          </w:p>
          <w:p w:rsidR="00B47D90" w:rsidRPr="00A71244" w:rsidRDefault="00F51EEC" w:rsidP="00B47D90">
            <w:pPr>
              <w:numPr>
                <w:ilvl w:val="0"/>
                <w:numId w:val="30"/>
              </w:numPr>
              <w:rPr>
                <w:sz w:val="22"/>
                <w:szCs w:val="22"/>
              </w:rPr>
            </w:pPr>
            <w:r w:rsidRPr="00616E53">
              <w:rPr>
                <w:rStyle w:val="ab"/>
                <w:i w:val="0"/>
                <w:sz w:val="22"/>
                <w:szCs w:val="22"/>
              </w:rPr>
              <w:t>Мобилизационная стратегия</w:t>
            </w:r>
            <w:r w:rsidRPr="00616E53">
              <w:rPr>
                <w:i/>
                <w:sz w:val="22"/>
                <w:szCs w:val="22"/>
              </w:rPr>
              <w:t xml:space="preserve"> </w:t>
            </w:r>
            <w:r w:rsidRPr="00616E53">
              <w:rPr>
                <w:sz w:val="22"/>
                <w:szCs w:val="22"/>
              </w:rPr>
              <w:t xml:space="preserve">хозяйственного </w:t>
            </w:r>
            <w:r w:rsidRPr="00616E53">
              <w:rPr>
                <w:rStyle w:val="ab"/>
                <w:i w:val="0"/>
                <w:sz w:val="22"/>
                <w:szCs w:val="22"/>
              </w:rPr>
              <w:t>освоения Сибири</w:t>
            </w:r>
            <w:r w:rsidRPr="00616E53">
              <w:rPr>
                <w:i/>
                <w:sz w:val="22"/>
                <w:szCs w:val="22"/>
              </w:rPr>
              <w:t xml:space="preserve">: </w:t>
            </w:r>
            <w:r w:rsidRPr="00616E53">
              <w:rPr>
                <w:rStyle w:val="ab"/>
                <w:i w:val="0"/>
                <w:sz w:val="22"/>
                <w:szCs w:val="22"/>
              </w:rPr>
              <w:t>программы</w:t>
            </w:r>
            <w:r w:rsidRPr="00616E53">
              <w:rPr>
                <w:i/>
                <w:sz w:val="22"/>
                <w:szCs w:val="22"/>
              </w:rPr>
              <w:t xml:space="preserve"> </w:t>
            </w:r>
            <w:r w:rsidRPr="00616E53">
              <w:rPr>
                <w:sz w:val="22"/>
                <w:szCs w:val="22"/>
              </w:rPr>
              <w:t>и</w:t>
            </w:r>
            <w:r w:rsidRPr="00616E53">
              <w:rPr>
                <w:i/>
                <w:sz w:val="22"/>
                <w:szCs w:val="22"/>
              </w:rPr>
              <w:t xml:space="preserve"> </w:t>
            </w:r>
            <w:r w:rsidRPr="00616E53">
              <w:rPr>
                <w:sz w:val="22"/>
                <w:szCs w:val="22"/>
              </w:rPr>
              <w:t>практики</w:t>
            </w:r>
            <w:r w:rsidRPr="00616E53">
              <w:rPr>
                <w:i/>
                <w:sz w:val="22"/>
                <w:szCs w:val="22"/>
              </w:rPr>
              <w:t xml:space="preserve"> </w:t>
            </w:r>
            <w:r w:rsidRPr="00616E53">
              <w:rPr>
                <w:rStyle w:val="ab"/>
                <w:i w:val="0"/>
                <w:sz w:val="22"/>
                <w:szCs w:val="22"/>
              </w:rPr>
              <w:t>советского</w:t>
            </w:r>
            <w:r w:rsidRPr="00616E53">
              <w:rPr>
                <w:i/>
                <w:sz w:val="22"/>
                <w:szCs w:val="22"/>
              </w:rPr>
              <w:t xml:space="preserve"> </w:t>
            </w:r>
            <w:r w:rsidRPr="00616E53">
              <w:rPr>
                <w:sz w:val="22"/>
                <w:szCs w:val="22"/>
              </w:rPr>
              <w:t>периода;</w:t>
            </w:r>
            <w:r w:rsidR="00B47D90" w:rsidRPr="009C3143">
              <w:rPr>
                <w:bCs/>
                <w:sz w:val="22"/>
                <w:szCs w:val="22"/>
                <w:lang w:eastAsia="en-US"/>
              </w:rPr>
              <w:t xml:space="preserve"> и др.</w:t>
            </w:r>
          </w:p>
          <w:p w:rsidR="001C2DD4" w:rsidRPr="00F51EEC" w:rsidRDefault="001C2DD4" w:rsidP="00B47D90">
            <w:pPr>
              <w:pStyle w:val="af"/>
              <w:spacing w:after="0" w:line="240" w:lineRule="auto"/>
              <w:ind w:firstLine="0"/>
              <w:rPr>
                <w:i/>
                <w:sz w:val="24"/>
                <w:szCs w:val="24"/>
              </w:rPr>
            </w:pPr>
          </w:p>
        </w:tc>
      </w:tr>
    </w:tbl>
    <w:p w:rsidR="00761583" w:rsidRPr="00231A5C" w:rsidRDefault="00761583" w:rsidP="00761583">
      <w:pPr>
        <w:ind w:firstLine="708"/>
        <w:jc w:val="both"/>
      </w:pPr>
      <w:r w:rsidRPr="00231A5C">
        <w:t xml:space="preserve">Для участия в конференции просим Вас предоставить организаторам </w:t>
      </w:r>
      <w:r w:rsidRPr="00A71244">
        <w:t xml:space="preserve">до </w:t>
      </w:r>
      <w:r w:rsidR="00763BA0" w:rsidRPr="00763BA0">
        <w:rPr>
          <w:b/>
        </w:rPr>
        <w:t>25 февраля</w:t>
      </w:r>
      <w:r w:rsidRPr="00763BA0">
        <w:rPr>
          <w:b/>
        </w:rPr>
        <w:t xml:space="preserve"> 20</w:t>
      </w:r>
      <w:r w:rsidR="000915C6" w:rsidRPr="00763BA0">
        <w:rPr>
          <w:b/>
        </w:rPr>
        <w:t>2</w:t>
      </w:r>
      <w:r w:rsidR="00E21AD0">
        <w:rPr>
          <w:b/>
        </w:rPr>
        <w:t>3</w:t>
      </w:r>
      <w:r w:rsidRPr="00763BA0">
        <w:rPr>
          <w:b/>
        </w:rPr>
        <w:t xml:space="preserve"> г.</w:t>
      </w:r>
      <w:r w:rsidRPr="00231A5C">
        <w:rPr>
          <w:b/>
        </w:rPr>
        <w:t xml:space="preserve"> </w:t>
      </w:r>
      <w:r w:rsidRPr="00231A5C">
        <w:t>(включительно)</w:t>
      </w:r>
      <w:r w:rsidR="00A96A48">
        <w:t xml:space="preserve"> </w:t>
      </w:r>
      <w:r w:rsidRPr="00231A5C">
        <w:t xml:space="preserve">материалы в электронном виде (сменном </w:t>
      </w:r>
      <w:r w:rsidR="007E0DAD">
        <w:t>носителе</w:t>
      </w:r>
      <w:r w:rsidRPr="00231A5C">
        <w:t xml:space="preserve"> или по электронной почте). </w:t>
      </w:r>
    </w:p>
    <w:p w:rsidR="00761583" w:rsidRPr="00231A5C" w:rsidRDefault="00761583" w:rsidP="00761583">
      <w:pPr>
        <w:ind w:firstLine="708"/>
        <w:jc w:val="both"/>
      </w:pPr>
      <w:r w:rsidRPr="00231A5C">
        <w:t xml:space="preserve">По итогам работы конференции </w:t>
      </w:r>
      <w:r w:rsidR="007E0DAD">
        <w:t>планируется</w:t>
      </w:r>
      <w:r w:rsidRPr="00231A5C">
        <w:t xml:space="preserve"> опубликован</w:t>
      </w:r>
      <w:r w:rsidR="007E0DAD">
        <w:t>ие</w:t>
      </w:r>
      <w:r w:rsidRPr="00231A5C">
        <w:t xml:space="preserve"> сборник</w:t>
      </w:r>
      <w:r w:rsidR="007E0DAD">
        <w:t>а</w:t>
      </w:r>
      <w:r w:rsidRPr="00231A5C">
        <w:t xml:space="preserve"> докладов участников. Участие в конференции, публикация и </w:t>
      </w:r>
      <w:r w:rsidR="007E0DAD">
        <w:t>авторский экземпляр</w:t>
      </w:r>
      <w:r w:rsidRPr="00231A5C">
        <w:t xml:space="preserve"> – бесплатны. </w:t>
      </w:r>
    </w:p>
    <w:p w:rsidR="00761583" w:rsidRPr="00231A5C" w:rsidRDefault="00761583" w:rsidP="00761583">
      <w:pPr>
        <w:ind w:firstLine="708"/>
        <w:jc w:val="both"/>
      </w:pPr>
      <w:r w:rsidRPr="00231A5C">
        <w:t xml:space="preserve">Материалы конференции просим отправлять по адресу: 664003, Иркутск, ул. Ленина, 11, БГУ, корпус </w:t>
      </w:r>
      <w:r w:rsidR="000915C6">
        <w:t>2</w:t>
      </w:r>
      <w:r w:rsidRPr="00231A5C">
        <w:t xml:space="preserve">, </w:t>
      </w:r>
      <w:proofErr w:type="spellStart"/>
      <w:r w:rsidRPr="00231A5C">
        <w:t>каб</w:t>
      </w:r>
      <w:proofErr w:type="spellEnd"/>
      <w:r w:rsidRPr="00231A5C">
        <w:t xml:space="preserve">. </w:t>
      </w:r>
      <w:r w:rsidR="000915C6">
        <w:t>213</w:t>
      </w:r>
      <w:r w:rsidRPr="00231A5C">
        <w:t xml:space="preserve">, </w:t>
      </w:r>
      <w:r w:rsidR="00EF0F0D">
        <w:rPr>
          <w:szCs w:val="28"/>
        </w:rPr>
        <w:t>к</w:t>
      </w:r>
      <w:r w:rsidR="00EF0F0D" w:rsidRPr="00051B0E">
        <w:rPr>
          <w:szCs w:val="28"/>
        </w:rPr>
        <w:t xml:space="preserve">афедра </w:t>
      </w:r>
      <w:r w:rsidR="00EF0F0D" w:rsidRPr="00EF0F0D">
        <w:rPr>
          <w:szCs w:val="28"/>
        </w:rPr>
        <w:t>международных отношений</w:t>
      </w:r>
      <w:r w:rsidR="000915C6">
        <w:rPr>
          <w:szCs w:val="28"/>
        </w:rPr>
        <w:t xml:space="preserve"> и таможенного дела</w:t>
      </w:r>
      <w:r w:rsidR="00075DE8">
        <w:rPr>
          <w:szCs w:val="28"/>
        </w:rPr>
        <w:t>.</w:t>
      </w:r>
    </w:p>
    <w:p w:rsidR="00761583" w:rsidRPr="00231A5C" w:rsidRDefault="00761583" w:rsidP="00075DE8">
      <w:pPr>
        <w:ind w:firstLine="708"/>
        <w:jc w:val="both"/>
      </w:pPr>
      <w:bookmarkStart w:id="0" w:name="_GoBack"/>
      <w:r w:rsidRPr="00231A5C">
        <w:rPr>
          <w:lang w:val="en-US"/>
        </w:rPr>
        <w:t>E</w:t>
      </w:r>
      <w:r w:rsidRPr="00A96A48">
        <w:rPr>
          <w:lang w:val="en-US"/>
        </w:rPr>
        <w:t>-</w:t>
      </w:r>
      <w:r w:rsidRPr="00231A5C">
        <w:rPr>
          <w:lang w:val="en-US"/>
        </w:rPr>
        <w:t>mail</w:t>
      </w:r>
      <w:r w:rsidRPr="00A96A48">
        <w:rPr>
          <w:lang w:val="en-US"/>
        </w:rPr>
        <w:t>:</w:t>
      </w:r>
      <w:r w:rsidR="00A96A48" w:rsidRPr="00A96A48">
        <w:rPr>
          <w:lang w:val="en-US"/>
        </w:rPr>
        <w:t xml:space="preserve"> </w:t>
      </w:r>
      <w:r w:rsidR="00695F52">
        <w:fldChar w:fldCharType="begin"/>
      </w:r>
      <w:r w:rsidR="00695F52" w:rsidRPr="00695F52">
        <w:rPr>
          <w:lang w:val="en-US"/>
        </w:rPr>
        <w:instrText xml:space="preserve"> HYPERLINK "mailto:confirk@bgu.ru" </w:instrText>
      </w:r>
      <w:r w:rsidR="00695F52">
        <w:fldChar w:fldCharType="separate"/>
      </w:r>
      <w:r w:rsidR="0019518D" w:rsidRPr="0019518D">
        <w:rPr>
          <w:rStyle w:val="a3"/>
          <w:b/>
          <w:color w:val="auto"/>
          <w:lang w:val="en-US"/>
        </w:rPr>
        <w:t>confirk@bgu.ru</w:t>
      </w:r>
      <w:r w:rsidR="00695F52">
        <w:rPr>
          <w:rStyle w:val="a3"/>
          <w:b/>
          <w:color w:val="auto"/>
          <w:lang w:val="en-US"/>
        </w:rPr>
        <w:fldChar w:fldCharType="end"/>
      </w:r>
      <w:r w:rsidR="00A96A48" w:rsidRPr="00A96A48">
        <w:rPr>
          <w:lang w:val="en-US"/>
        </w:rPr>
        <w:t xml:space="preserve">. </w:t>
      </w:r>
      <w:r w:rsidRPr="00231A5C">
        <w:t xml:space="preserve">Справки по телефону в Иркутске: </w:t>
      </w:r>
      <w:r w:rsidR="00E9256C" w:rsidRPr="00E9256C">
        <w:t>8-</w:t>
      </w:r>
      <w:r w:rsidRPr="00231A5C">
        <w:rPr>
          <w:color w:val="000000"/>
        </w:rPr>
        <w:t xml:space="preserve">(3952) </w:t>
      </w:r>
      <w:r w:rsidR="00FB02EF" w:rsidRPr="00FB02EF">
        <w:rPr>
          <w:color w:val="000000"/>
        </w:rPr>
        <w:t>5-0000-8</w:t>
      </w:r>
      <w:r w:rsidRPr="00231A5C">
        <w:rPr>
          <w:color w:val="000000"/>
        </w:rPr>
        <w:t>, доб. 160.</w:t>
      </w:r>
    </w:p>
    <w:bookmarkEnd w:id="0"/>
    <w:p w:rsidR="00B35EF7" w:rsidRPr="005E517B" w:rsidRDefault="00B35EF7" w:rsidP="00522FD1">
      <w:pPr>
        <w:jc w:val="both"/>
      </w:pPr>
    </w:p>
    <w:p w:rsidR="00761583" w:rsidRPr="00075DE8" w:rsidRDefault="00761583" w:rsidP="009F39B0">
      <w:pPr>
        <w:jc w:val="center"/>
        <w:rPr>
          <w:b/>
          <w:u w:val="single"/>
        </w:rPr>
      </w:pPr>
      <w:r w:rsidRPr="00075DE8">
        <w:rPr>
          <w:b/>
          <w:u w:val="single"/>
        </w:rPr>
        <w:t>Требования к оформлению материалов</w:t>
      </w:r>
    </w:p>
    <w:p w:rsidR="00A45129" w:rsidRDefault="00A45129" w:rsidP="00061878">
      <w:pPr>
        <w:ind w:firstLine="709"/>
        <w:jc w:val="both"/>
      </w:pPr>
    </w:p>
    <w:p w:rsidR="00761583" w:rsidRDefault="00761583" w:rsidP="00061878">
      <w:pPr>
        <w:ind w:firstLine="709"/>
        <w:jc w:val="both"/>
      </w:pPr>
      <w:r w:rsidRPr="00231A5C">
        <w:t xml:space="preserve">Объем текста – до </w:t>
      </w:r>
      <w:r w:rsidR="0030395B">
        <w:t>5</w:t>
      </w:r>
      <w:r w:rsidRPr="00231A5C">
        <w:t xml:space="preserve"> страниц через один интервал, формат А4, шрифт 14 (</w:t>
      </w:r>
      <w:r w:rsidRPr="00231A5C">
        <w:rPr>
          <w:lang w:val="en-US"/>
        </w:rPr>
        <w:t>TimesNewRoman</w:t>
      </w:r>
      <w:r w:rsidRPr="00231A5C">
        <w:t xml:space="preserve">), </w:t>
      </w:r>
      <w:proofErr w:type="spellStart"/>
      <w:r w:rsidRPr="00231A5C">
        <w:t>абз</w:t>
      </w:r>
      <w:proofErr w:type="spellEnd"/>
      <w:r w:rsidRPr="00231A5C">
        <w:t xml:space="preserve">. отступ </w:t>
      </w:r>
      <w:smartTag w:uri="urn:schemas-microsoft-com:office:smarttags" w:element="metricconverter">
        <w:smartTagPr>
          <w:attr w:name="ProductID" w:val="15 мм"/>
        </w:smartTagPr>
        <w:r w:rsidRPr="00231A5C">
          <w:t>15 мм</w:t>
        </w:r>
      </w:smartTag>
      <w:r w:rsidRPr="00231A5C">
        <w:t xml:space="preserve">, все поля – </w:t>
      </w:r>
      <w:smartTag w:uri="urn:schemas-microsoft-com:office:smarttags" w:element="metricconverter">
        <w:smartTagPr>
          <w:attr w:name="ProductID" w:val="20 мм"/>
        </w:smartTagPr>
        <w:r w:rsidRPr="00231A5C">
          <w:t>20 мм</w:t>
        </w:r>
      </w:smartTag>
      <w:r w:rsidRPr="00231A5C">
        <w:t>. Текстовые</w:t>
      </w:r>
      <w:r w:rsidR="00A177A7">
        <w:t xml:space="preserve"> </w:t>
      </w:r>
      <w:r w:rsidRPr="00231A5C">
        <w:t>редакторы</w:t>
      </w:r>
      <w:r w:rsidRPr="007E0DAD">
        <w:t xml:space="preserve">: </w:t>
      </w:r>
      <w:r w:rsidRPr="00761583">
        <w:rPr>
          <w:b/>
          <w:bCs/>
          <w:lang w:val="en-US"/>
        </w:rPr>
        <w:t>Microsoft</w:t>
      </w:r>
      <w:r w:rsidR="0090044D">
        <w:rPr>
          <w:b/>
          <w:bCs/>
        </w:rPr>
        <w:t xml:space="preserve"> </w:t>
      </w:r>
      <w:r w:rsidRPr="00761583">
        <w:rPr>
          <w:b/>
          <w:bCs/>
          <w:lang w:val="en-US"/>
        </w:rPr>
        <w:t>Word</w:t>
      </w:r>
      <w:r w:rsidRPr="007E0DAD">
        <w:rPr>
          <w:b/>
          <w:bCs/>
        </w:rPr>
        <w:t xml:space="preserve"> </w:t>
      </w:r>
      <w:r w:rsidR="00797990">
        <w:rPr>
          <w:b/>
          <w:bCs/>
        </w:rPr>
        <w:t>2010</w:t>
      </w:r>
      <w:r w:rsidRPr="007E0DAD">
        <w:rPr>
          <w:bCs/>
        </w:rPr>
        <w:t>.</w:t>
      </w:r>
      <w:r w:rsidR="0090044D">
        <w:rPr>
          <w:bCs/>
        </w:rPr>
        <w:t xml:space="preserve"> </w:t>
      </w:r>
      <w:r w:rsidRPr="00231A5C">
        <w:t>В качестве названия файла используется фамилия автора</w:t>
      </w:r>
      <w:r w:rsidR="0090044D">
        <w:t xml:space="preserve"> </w:t>
      </w:r>
      <w:r w:rsidRPr="00231A5C">
        <w:t>(</w:t>
      </w:r>
      <w:proofErr w:type="gramStart"/>
      <w:r>
        <w:t>например</w:t>
      </w:r>
      <w:proofErr w:type="gramEnd"/>
      <w:r>
        <w:t>:</w:t>
      </w:r>
      <w:r w:rsidR="00B47D90">
        <w:t xml:space="preserve"> </w:t>
      </w:r>
      <w:r w:rsidR="00365391">
        <w:t>Иванов</w:t>
      </w:r>
      <w:r w:rsidRPr="00231A5C">
        <w:t>.</w:t>
      </w:r>
      <w:r w:rsidRPr="00231A5C">
        <w:rPr>
          <w:lang w:val="en-US"/>
        </w:rPr>
        <w:t>doc</w:t>
      </w:r>
      <w:r w:rsidRPr="00231A5C">
        <w:t>).</w:t>
      </w:r>
    </w:p>
    <w:p w:rsidR="00761583" w:rsidRPr="009F39B0" w:rsidRDefault="00761583" w:rsidP="00061878">
      <w:pPr>
        <w:shd w:val="clear" w:color="auto" w:fill="FFFFFF"/>
        <w:ind w:firstLine="709"/>
        <w:jc w:val="both"/>
      </w:pPr>
      <w:r w:rsidRPr="00231A5C">
        <w:rPr>
          <w:color w:val="000000"/>
        </w:rPr>
        <w:t xml:space="preserve">При печати необходимо: использовать </w:t>
      </w:r>
      <w:r w:rsidRPr="00231A5C">
        <w:rPr>
          <w:iCs/>
          <w:color w:val="000000"/>
        </w:rPr>
        <w:t>общепринятые со</w:t>
      </w:r>
      <w:r w:rsidRPr="00231A5C">
        <w:rPr>
          <w:iCs/>
          <w:color w:val="000000"/>
          <w:spacing w:val="-1"/>
        </w:rPr>
        <w:t xml:space="preserve">кращения: год – г., век – в., </w:t>
      </w:r>
      <w:r w:rsidRPr="00231A5C">
        <w:rPr>
          <w:color w:val="000000"/>
          <w:spacing w:val="-1"/>
        </w:rPr>
        <w:t xml:space="preserve">годы </w:t>
      </w:r>
      <w:r w:rsidRPr="00231A5C">
        <w:rPr>
          <w:iCs/>
          <w:color w:val="000000"/>
          <w:spacing w:val="-1"/>
        </w:rPr>
        <w:t xml:space="preserve">– </w:t>
      </w:r>
      <w:r w:rsidRPr="00231A5C">
        <w:rPr>
          <w:color w:val="000000"/>
          <w:spacing w:val="-1"/>
        </w:rPr>
        <w:t xml:space="preserve">гг., века </w:t>
      </w:r>
      <w:r w:rsidRPr="00231A5C">
        <w:rPr>
          <w:iCs/>
          <w:color w:val="000000"/>
          <w:spacing w:val="-1"/>
        </w:rPr>
        <w:t xml:space="preserve">– </w:t>
      </w:r>
      <w:r w:rsidRPr="00231A5C">
        <w:rPr>
          <w:color w:val="000000"/>
          <w:spacing w:val="-1"/>
        </w:rPr>
        <w:t xml:space="preserve">вв.; пользоваться </w:t>
      </w:r>
      <w:r w:rsidRPr="00231A5C">
        <w:rPr>
          <w:iCs/>
          <w:color w:val="000000"/>
          <w:spacing w:val="-1"/>
        </w:rPr>
        <w:t>нераз</w:t>
      </w:r>
      <w:r w:rsidRPr="00231A5C">
        <w:rPr>
          <w:iCs/>
          <w:color w:val="000000"/>
          <w:spacing w:val="6"/>
        </w:rPr>
        <w:t xml:space="preserve">рывным пробелом в </w:t>
      </w:r>
      <w:r w:rsidRPr="00231A5C">
        <w:rPr>
          <w:color w:val="000000"/>
          <w:spacing w:val="6"/>
        </w:rPr>
        <w:t>сочетаниях типа 10</w:t>
      </w:r>
      <w:r w:rsidR="00797990">
        <w:rPr>
          <w:color w:val="000000"/>
          <w:spacing w:val="6"/>
        </w:rPr>
        <w:t xml:space="preserve"> </w:t>
      </w:r>
      <w:r w:rsidRPr="00231A5C">
        <w:rPr>
          <w:color w:val="000000"/>
          <w:spacing w:val="6"/>
        </w:rPr>
        <w:t xml:space="preserve">%; использовать </w:t>
      </w:r>
      <w:r w:rsidRPr="00231A5C">
        <w:rPr>
          <w:iCs/>
          <w:color w:val="000000"/>
          <w:spacing w:val="6"/>
        </w:rPr>
        <w:t xml:space="preserve">обычные кавычки: </w:t>
      </w:r>
      <w:r w:rsidRPr="00231A5C">
        <w:rPr>
          <w:color w:val="000000"/>
          <w:spacing w:val="6"/>
        </w:rPr>
        <w:t>«»</w:t>
      </w:r>
      <w:r>
        <w:rPr>
          <w:color w:val="000000"/>
          <w:spacing w:val="6"/>
        </w:rPr>
        <w:t>; в дробных числах отделять целые запятой (</w:t>
      </w:r>
      <w:proofErr w:type="gramStart"/>
      <w:r>
        <w:rPr>
          <w:color w:val="000000"/>
          <w:spacing w:val="6"/>
        </w:rPr>
        <w:t>например</w:t>
      </w:r>
      <w:proofErr w:type="gramEnd"/>
      <w:r>
        <w:rPr>
          <w:color w:val="000000"/>
          <w:spacing w:val="6"/>
        </w:rPr>
        <w:t>: 3,75).</w:t>
      </w:r>
    </w:p>
    <w:p w:rsidR="00061878" w:rsidRDefault="00061878" w:rsidP="009F39B0">
      <w:pPr>
        <w:pStyle w:val="a5"/>
        <w:jc w:val="center"/>
        <w:rPr>
          <w:b/>
          <w:sz w:val="24"/>
          <w:szCs w:val="24"/>
        </w:rPr>
      </w:pPr>
    </w:p>
    <w:p w:rsidR="00761583" w:rsidRPr="005C795E" w:rsidRDefault="00761583" w:rsidP="009F39B0">
      <w:pPr>
        <w:pStyle w:val="a5"/>
        <w:jc w:val="center"/>
        <w:rPr>
          <w:b/>
          <w:sz w:val="24"/>
          <w:szCs w:val="24"/>
        </w:rPr>
      </w:pPr>
      <w:r w:rsidRPr="005C795E">
        <w:rPr>
          <w:b/>
          <w:sz w:val="24"/>
          <w:szCs w:val="24"/>
        </w:rPr>
        <w:t>Файл со статьей должен также содержать:</w:t>
      </w:r>
    </w:p>
    <w:p w:rsidR="00761583" w:rsidRDefault="00761583" w:rsidP="009F39B0">
      <w:pPr>
        <w:pStyle w:val="a5"/>
        <w:rPr>
          <w:sz w:val="24"/>
          <w:szCs w:val="24"/>
        </w:rPr>
      </w:pPr>
      <w:r>
        <w:rPr>
          <w:sz w:val="24"/>
          <w:szCs w:val="24"/>
        </w:rPr>
        <w:t>1</w:t>
      </w:r>
      <w:r w:rsidRPr="00231A5C">
        <w:rPr>
          <w:sz w:val="24"/>
          <w:szCs w:val="24"/>
        </w:rPr>
        <w:t xml:space="preserve">) </w:t>
      </w:r>
      <w:r w:rsidRPr="00231A5C">
        <w:rPr>
          <w:bCs/>
          <w:sz w:val="24"/>
          <w:szCs w:val="24"/>
        </w:rPr>
        <w:t>код УДК;</w:t>
      </w:r>
    </w:p>
    <w:p w:rsidR="00761583" w:rsidRDefault="00761583" w:rsidP="009F39B0">
      <w:pPr>
        <w:pStyle w:val="a5"/>
        <w:rPr>
          <w:sz w:val="24"/>
          <w:szCs w:val="24"/>
        </w:rPr>
      </w:pPr>
      <w:r>
        <w:rPr>
          <w:sz w:val="24"/>
          <w:szCs w:val="24"/>
        </w:rPr>
        <w:t>2</w:t>
      </w:r>
      <w:r w:rsidRPr="00231A5C">
        <w:rPr>
          <w:sz w:val="24"/>
          <w:szCs w:val="24"/>
        </w:rPr>
        <w:t xml:space="preserve">) </w:t>
      </w:r>
      <w:r w:rsidRPr="00231A5C">
        <w:rPr>
          <w:bCs/>
          <w:sz w:val="24"/>
          <w:szCs w:val="24"/>
        </w:rPr>
        <w:t>название статьи на русском и английском языках;</w:t>
      </w:r>
    </w:p>
    <w:p w:rsidR="00761583" w:rsidRDefault="00761583" w:rsidP="009F39B0">
      <w:pPr>
        <w:pStyle w:val="a5"/>
        <w:rPr>
          <w:sz w:val="24"/>
          <w:szCs w:val="24"/>
        </w:rPr>
      </w:pPr>
      <w:r>
        <w:rPr>
          <w:sz w:val="24"/>
          <w:szCs w:val="24"/>
        </w:rPr>
        <w:t>3</w:t>
      </w:r>
      <w:r w:rsidRPr="00231A5C">
        <w:rPr>
          <w:sz w:val="24"/>
          <w:szCs w:val="24"/>
        </w:rPr>
        <w:t xml:space="preserve">) </w:t>
      </w:r>
      <w:r w:rsidRPr="00231A5C">
        <w:rPr>
          <w:bCs/>
          <w:sz w:val="24"/>
          <w:szCs w:val="24"/>
        </w:rPr>
        <w:t>аннотацию статьи</w:t>
      </w:r>
      <w:r w:rsidR="00D44DE8">
        <w:rPr>
          <w:bCs/>
          <w:sz w:val="24"/>
          <w:szCs w:val="24"/>
        </w:rPr>
        <w:t xml:space="preserve"> и</w:t>
      </w:r>
      <w:r w:rsidRPr="00231A5C">
        <w:rPr>
          <w:bCs/>
          <w:sz w:val="24"/>
          <w:szCs w:val="24"/>
        </w:rPr>
        <w:t xml:space="preserve"> ключевые слова на русском и английском языках;</w:t>
      </w:r>
    </w:p>
    <w:p w:rsidR="00761583" w:rsidRDefault="00761583" w:rsidP="009F39B0">
      <w:pPr>
        <w:pStyle w:val="a5"/>
        <w:rPr>
          <w:sz w:val="24"/>
          <w:szCs w:val="24"/>
        </w:rPr>
      </w:pPr>
      <w:r>
        <w:rPr>
          <w:sz w:val="24"/>
          <w:szCs w:val="24"/>
        </w:rPr>
        <w:t>4</w:t>
      </w:r>
      <w:r w:rsidRPr="00231A5C">
        <w:rPr>
          <w:sz w:val="24"/>
          <w:szCs w:val="24"/>
        </w:rPr>
        <w:t>) ссылки на использованную литературу</w:t>
      </w:r>
      <w:r>
        <w:rPr>
          <w:sz w:val="24"/>
          <w:szCs w:val="24"/>
        </w:rPr>
        <w:t>.С</w:t>
      </w:r>
      <w:r w:rsidRPr="00231A5C">
        <w:rPr>
          <w:sz w:val="24"/>
          <w:szCs w:val="24"/>
        </w:rPr>
        <w:t>сылки оформляются в тексте непосредственно за цитатой или другой заимствованной информацией в виде заключенных в квадратные скобки номера источника (по списку литературы) с указанием</w:t>
      </w:r>
      <w:r>
        <w:rPr>
          <w:sz w:val="24"/>
          <w:szCs w:val="24"/>
        </w:rPr>
        <w:t xml:space="preserve"> страницы (страниц)</w:t>
      </w:r>
      <w:r w:rsidR="00061878">
        <w:rPr>
          <w:sz w:val="24"/>
          <w:szCs w:val="24"/>
        </w:rPr>
        <w:t>, н</w:t>
      </w:r>
      <w:r>
        <w:rPr>
          <w:sz w:val="24"/>
          <w:szCs w:val="24"/>
        </w:rPr>
        <w:t xml:space="preserve">апример: </w:t>
      </w:r>
      <w:r w:rsidRPr="00231A5C">
        <w:rPr>
          <w:sz w:val="24"/>
          <w:szCs w:val="24"/>
        </w:rPr>
        <w:t xml:space="preserve">[3, </w:t>
      </w:r>
      <w:r>
        <w:rPr>
          <w:sz w:val="24"/>
          <w:szCs w:val="24"/>
        </w:rPr>
        <w:t xml:space="preserve">с. </w:t>
      </w:r>
      <w:r w:rsidRPr="00231A5C">
        <w:rPr>
          <w:sz w:val="24"/>
          <w:szCs w:val="24"/>
        </w:rPr>
        <w:t xml:space="preserve">345]; </w:t>
      </w:r>
    </w:p>
    <w:p w:rsidR="00761583" w:rsidRDefault="00761583" w:rsidP="009F39B0">
      <w:pPr>
        <w:pStyle w:val="a5"/>
        <w:rPr>
          <w:sz w:val="24"/>
          <w:szCs w:val="24"/>
        </w:rPr>
      </w:pPr>
      <w:r>
        <w:rPr>
          <w:sz w:val="24"/>
          <w:szCs w:val="24"/>
        </w:rPr>
        <w:t>5</w:t>
      </w:r>
      <w:r w:rsidRPr="00231A5C">
        <w:rPr>
          <w:sz w:val="24"/>
          <w:szCs w:val="24"/>
        </w:rPr>
        <w:t>) список использованной литературы</w:t>
      </w:r>
      <w:r w:rsidR="00D44DE8">
        <w:rPr>
          <w:sz w:val="24"/>
          <w:szCs w:val="24"/>
        </w:rPr>
        <w:t xml:space="preserve"> и источников</w:t>
      </w:r>
      <w:r w:rsidRPr="00231A5C">
        <w:rPr>
          <w:sz w:val="24"/>
          <w:szCs w:val="24"/>
        </w:rPr>
        <w:t>, оформленный в соответствии с</w:t>
      </w:r>
      <w:r w:rsidR="00900394">
        <w:rPr>
          <w:sz w:val="24"/>
          <w:szCs w:val="24"/>
        </w:rPr>
        <w:t xml:space="preserve"> ГОСТ 7.0.100</w:t>
      </w:r>
      <w:r w:rsidRPr="00231A5C">
        <w:rPr>
          <w:sz w:val="24"/>
          <w:szCs w:val="24"/>
        </w:rPr>
        <w:t>–20</w:t>
      </w:r>
      <w:r w:rsidR="00900394">
        <w:rPr>
          <w:sz w:val="24"/>
          <w:szCs w:val="24"/>
        </w:rPr>
        <w:t>18</w:t>
      </w:r>
      <w:r w:rsidRPr="00231A5C">
        <w:rPr>
          <w:sz w:val="24"/>
          <w:szCs w:val="24"/>
        </w:rPr>
        <w:t xml:space="preserve"> (помещается в конце статьи). Источники в нем располагаются в алфавитном порядке</w:t>
      </w:r>
      <w:r>
        <w:rPr>
          <w:sz w:val="24"/>
          <w:szCs w:val="24"/>
        </w:rPr>
        <w:t>;</w:t>
      </w:r>
    </w:p>
    <w:p w:rsidR="00761583" w:rsidRDefault="00761583" w:rsidP="009F39B0">
      <w:pPr>
        <w:pStyle w:val="a5"/>
        <w:rPr>
          <w:bCs/>
          <w:sz w:val="24"/>
          <w:szCs w:val="24"/>
        </w:rPr>
      </w:pPr>
      <w:r>
        <w:rPr>
          <w:sz w:val="24"/>
          <w:szCs w:val="24"/>
        </w:rPr>
        <w:lastRenderedPageBreak/>
        <w:t>6</w:t>
      </w:r>
      <w:r w:rsidRPr="00231A5C">
        <w:rPr>
          <w:sz w:val="24"/>
          <w:szCs w:val="24"/>
        </w:rPr>
        <w:t xml:space="preserve">) </w:t>
      </w:r>
      <w:r w:rsidRPr="00231A5C">
        <w:rPr>
          <w:bCs/>
          <w:sz w:val="24"/>
          <w:szCs w:val="24"/>
        </w:rPr>
        <w:t xml:space="preserve">сведения об авторе (-ах): ФИО (полностью), место учебы на русском и английском языках, </w:t>
      </w:r>
      <w:r w:rsidRPr="00231A5C">
        <w:rPr>
          <w:bCs/>
          <w:sz w:val="24"/>
          <w:szCs w:val="24"/>
          <w:lang w:val="en-US"/>
        </w:rPr>
        <w:t>e</w:t>
      </w:r>
      <w:r w:rsidRPr="00231A5C">
        <w:rPr>
          <w:bCs/>
          <w:sz w:val="24"/>
          <w:szCs w:val="24"/>
        </w:rPr>
        <w:t>-</w:t>
      </w:r>
      <w:r w:rsidRPr="00231A5C">
        <w:rPr>
          <w:bCs/>
          <w:sz w:val="24"/>
          <w:szCs w:val="24"/>
          <w:lang w:val="en-US"/>
        </w:rPr>
        <w:t>mail</w:t>
      </w:r>
      <w:r w:rsidRPr="00231A5C">
        <w:rPr>
          <w:bCs/>
          <w:sz w:val="24"/>
          <w:szCs w:val="24"/>
        </w:rPr>
        <w:t xml:space="preserve"> и (или) контактный телефон</w:t>
      </w:r>
      <w:r>
        <w:rPr>
          <w:bCs/>
          <w:sz w:val="24"/>
          <w:szCs w:val="24"/>
        </w:rPr>
        <w:t>, ФИО научного руководителя, его ученая степень и должность.</w:t>
      </w:r>
    </w:p>
    <w:p w:rsidR="00186982" w:rsidRDefault="00186982" w:rsidP="009F39B0">
      <w:pPr>
        <w:pStyle w:val="a5"/>
        <w:jc w:val="center"/>
        <w:rPr>
          <w:b/>
          <w:bCs/>
          <w:szCs w:val="28"/>
          <w:u w:val="single"/>
        </w:rPr>
      </w:pPr>
    </w:p>
    <w:p w:rsidR="00761583" w:rsidRPr="003C7639" w:rsidRDefault="00761583" w:rsidP="009F39B0">
      <w:pPr>
        <w:pStyle w:val="a5"/>
        <w:jc w:val="center"/>
        <w:rPr>
          <w:b/>
          <w:bCs/>
          <w:sz w:val="24"/>
          <w:szCs w:val="24"/>
          <w:u w:val="single"/>
        </w:rPr>
      </w:pPr>
      <w:r w:rsidRPr="003C7639">
        <w:rPr>
          <w:b/>
          <w:bCs/>
          <w:sz w:val="24"/>
          <w:szCs w:val="24"/>
          <w:u w:val="single"/>
        </w:rPr>
        <w:t>Образец оформления статей</w:t>
      </w:r>
    </w:p>
    <w:p w:rsidR="00FB02EF" w:rsidRPr="003C7639" w:rsidRDefault="00FB02EF" w:rsidP="009F39B0">
      <w:pPr>
        <w:pStyle w:val="a5"/>
        <w:jc w:val="left"/>
        <w:rPr>
          <w:sz w:val="24"/>
          <w:szCs w:val="24"/>
        </w:rPr>
      </w:pPr>
    </w:p>
    <w:p w:rsidR="00CF0C65" w:rsidRDefault="00761583" w:rsidP="009F39B0">
      <w:pPr>
        <w:pStyle w:val="a5"/>
        <w:jc w:val="left"/>
        <w:rPr>
          <w:sz w:val="24"/>
          <w:szCs w:val="24"/>
        </w:rPr>
      </w:pPr>
      <w:r w:rsidRPr="003C7639">
        <w:rPr>
          <w:sz w:val="24"/>
          <w:szCs w:val="24"/>
        </w:rPr>
        <w:t>УДК 33:930</w:t>
      </w:r>
    </w:p>
    <w:p w:rsidR="00761583" w:rsidRPr="003C7639" w:rsidRDefault="00761583" w:rsidP="00CF0C65">
      <w:pPr>
        <w:pStyle w:val="a5"/>
        <w:jc w:val="right"/>
        <w:rPr>
          <w:sz w:val="24"/>
          <w:szCs w:val="24"/>
        </w:rPr>
      </w:pPr>
      <w:r w:rsidRPr="003C7639">
        <w:rPr>
          <w:bCs/>
          <w:sz w:val="24"/>
          <w:szCs w:val="24"/>
        </w:rPr>
        <w:t>И.И. Иванов</w:t>
      </w:r>
    </w:p>
    <w:p w:rsidR="00761583" w:rsidRPr="003C7639" w:rsidRDefault="00761583" w:rsidP="009F39B0">
      <w:pPr>
        <w:autoSpaceDE w:val="0"/>
        <w:autoSpaceDN w:val="0"/>
        <w:adjustRightInd w:val="0"/>
        <w:rPr>
          <w:b/>
          <w:bCs/>
        </w:rPr>
      </w:pPr>
    </w:p>
    <w:p w:rsidR="00480B93" w:rsidRPr="003C7639" w:rsidRDefault="00480B93" w:rsidP="003C7639">
      <w:pPr>
        <w:ind w:firstLine="709"/>
        <w:jc w:val="center"/>
        <w:rPr>
          <w:b/>
          <w:bCs/>
          <w:color w:val="000000"/>
          <w:sz w:val="22"/>
          <w:szCs w:val="22"/>
        </w:rPr>
      </w:pPr>
      <w:r w:rsidRPr="003C7639">
        <w:rPr>
          <w:b/>
          <w:bCs/>
          <w:color w:val="000000"/>
          <w:sz w:val="22"/>
          <w:szCs w:val="22"/>
        </w:rPr>
        <w:t>ИЗУЧЕНИЕ МЕЖДУНАРОДНЫХ ОТНОШЕНИЙ В МОНГОЛИИ</w:t>
      </w:r>
    </w:p>
    <w:p w:rsidR="00761583" w:rsidRPr="003C7639" w:rsidRDefault="00761583" w:rsidP="003C7639">
      <w:pPr>
        <w:autoSpaceDE w:val="0"/>
        <w:autoSpaceDN w:val="0"/>
        <w:adjustRightInd w:val="0"/>
        <w:jc w:val="both"/>
        <w:rPr>
          <w:sz w:val="22"/>
          <w:szCs w:val="22"/>
        </w:rPr>
      </w:pPr>
    </w:p>
    <w:p w:rsidR="00480B93" w:rsidRPr="003C7639" w:rsidRDefault="00480B93" w:rsidP="003C7639">
      <w:pPr>
        <w:ind w:firstLine="709"/>
        <w:jc w:val="both"/>
        <w:rPr>
          <w:sz w:val="22"/>
          <w:szCs w:val="22"/>
        </w:rPr>
      </w:pPr>
      <w:r w:rsidRPr="003C7639">
        <w:rPr>
          <w:sz w:val="22"/>
          <w:szCs w:val="22"/>
        </w:rPr>
        <w:t>Предметом исследования в статье является наука о международных отношениях в Монголии. Актуальность исследования обусловлена растущим интересом к изучению теории и истории международных отношений за пределами западных стран. Автором представлена история зарождения данной науки в Монголии и анализируется ее современное состояние.</w:t>
      </w:r>
    </w:p>
    <w:p w:rsidR="008B339B" w:rsidRPr="003C7639" w:rsidRDefault="00761583" w:rsidP="00CF0C65">
      <w:pPr>
        <w:ind w:firstLine="709"/>
        <w:jc w:val="both"/>
        <w:rPr>
          <w:bCs/>
          <w:sz w:val="22"/>
          <w:szCs w:val="22"/>
        </w:rPr>
      </w:pPr>
      <w:r w:rsidRPr="003C7639">
        <w:rPr>
          <w:i/>
          <w:sz w:val="22"/>
          <w:szCs w:val="22"/>
        </w:rPr>
        <w:t>Ключевые слова:</w:t>
      </w:r>
      <w:r w:rsidR="00CF0C65">
        <w:rPr>
          <w:i/>
          <w:sz w:val="22"/>
          <w:szCs w:val="22"/>
        </w:rPr>
        <w:t xml:space="preserve"> </w:t>
      </w:r>
      <w:r w:rsidR="00B00854">
        <w:rPr>
          <w:sz w:val="22"/>
          <w:szCs w:val="22"/>
        </w:rPr>
        <w:t>м</w:t>
      </w:r>
      <w:r w:rsidR="00480B93" w:rsidRPr="003C7639">
        <w:rPr>
          <w:sz w:val="22"/>
          <w:szCs w:val="22"/>
        </w:rPr>
        <w:t>еждународные отношения, Монголия, внешняя политика Монголии</w:t>
      </w:r>
      <w:r w:rsidRPr="003C7639">
        <w:rPr>
          <w:sz w:val="22"/>
          <w:szCs w:val="22"/>
        </w:rPr>
        <w:t>.</w:t>
      </w:r>
    </w:p>
    <w:p w:rsidR="00CF0C65" w:rsidRPr="00CF0C65" w:rsidRDefault="00CF0C65" w:rsidP="003C7639">
      <w:pPr>
        <w:autoSpaceDE w:val="0"/>
        <w:autoSpaceDN w:val="0"/>
        <w:adjustRightInd w:val="0"/>
        <w:ind w:left="1800"/>
        <w:jc w:val="right"/>
        <w:rPr>
          <w:bCs/>
          <w:sz w:val="22"/>
          <w:szCs w:val="22"/>
        </w:rPr>
      </w:pPr>
    </w:p>
    <w:p w:rsidR="00761583" w:rsidRPr="003C7639" w:rsidRDefault="008B339B" w:rsidP="003C7639">
      <w:pPr>
        <w:autoSpaceDE w:val="0"/>
        <w:autoSpaceDN w:val="0"/>
        <w:adjustRightInd w:val="0"/>
        <w:ind w:left="1800"/>
        <w:jc w:val="right"/>
        <w:rPr>
          <w:bCs/>
          <w:sz w:val="22"/>
          <w:szCs w:val="22"/>
          <w:lang w:val="en-US"/>
        </w:rPr>
      </w:pPr>
      <w:r w:rsidRPr="003C7639">
        <w:rPr>
          <w:bCs/>
          <w:sz w:val="22"/>
          <w:szCs w:val="22"/>
          <w:lang w:val="en-US"/>
        </w:rPr>
        <w:t>I.</w:t>
      </w:r>
      <w:r w:rsidR="004F590A" w:rsidRPr="003C7639">
        <w:rPr>
          <w:bCs/>
          <w:sz w:val="22"/>
          <w:szCs w:val="22"/>
          <w:lang w:val="en-US"/>
        </w:rPr>
        <w:t xml:space="preserve"> I.</w:t>
      </w:r>
      <w:r w:rsidR="00CF0C65" w:rsidRPr="00CF0C65">
        <w:rPr>
          <w:bCs/>
          <w:sz w:val="22"/>
          <w:szCs w:val="22"/>
          <w:lang w:val="en-US"/>
        </w:rPr>
        <w:t xml:space="preserve"> </w:t>
      </w:r>
      <w:r w:rsidR="00761583" w:rsidRPr="003C7639">
        <w:rPr>
          <w:bCs/>
          <w:sz w:val="22"/>
          <w:szCs w:val="22"/>
          <w:lang w:val="en-US"/>
        </w:rPr>
        <w:t>Ivanov</w:t>
      </w:r>
    </w:p>
    <w:p w:rsidR="003C7639" w:rsidRPr="003C7639" w:rsidRDefault="003C7639" w:rsidP="003C7639">
      <w:pPr>
        <w:ind w:firstLine="709"/>
        <w:jc w:val="center"/>
        <w:rPr>
          <w:b/>
          <w:caps/>
          <w:sz w:val="22"/>
          <w:szCs w:val="22"/>
          <w:lang w:val="en-US"/>
        </w:rPr>
      </w:pPr>
      <w:r w:rsidRPr="003C7639">
        <w:rPr>
          <w:b/>
          <w:caps/>
          <w:sz w:val="22"/>
          <w:szCs w:val="22"/>
          <w:lang w:val="en-US"/>
        </w:rPr>
        <w:t>The S</w:t>
      </w:r>
      <w:r w:rsidR="00EB1C09">
        <w:rPr>
          <w:b/>
          <w:caps/>
          <w:sz w:val="22"/>
          <w:szCs w:val="22"/>
          <w:lang w:val="en-US"/>
        </w:rPr>
        <w:t>tudy</w:t>
      </w:r>
      <w:r w:rsidRPr="003C7639">
        <w:rPr>
          <w:b/>
          <w:caps/>
          <w:sz w:val="22"/>
          <w:szCs w:val="22"/>
          <w:lang w:val="en-US"/>
        </w:rPr>
        <w:t xml:space="preserve"> of International Relations in Mongolia</w:t>
      </w:r>
    </w:p>
    <w:p w:rsidR="00761583" w:rsidRPr="003C7639" w:rsidRDefault="00761583" w:rsidP="009F39B0">
      <w:pPr>
        <w:pStyle w:val="a5"/>
        <w:rPr>
          <w:caps/>
          <w:sz w:val="22"/>
          <w:szCs w:val="22"/>
          <w:lang w:val="en-US"/>
        </w:rPr>
      </w:pPr>
    </w:p>
    <w:p w:rsidR="003C7639" w:rsidRPr="003C7639" w:rsidRDefault="003C7639" w:rsidP="003C7639">
      <w:pPr>
        <w:ind w:firstLine="709"/>
        <w:jc w:val="both"/>
        <w:rPr>
          <w:sz w:val="22"/>
          <w:szCs w:val="22"/>
          <w:lang w:val="en-US"/>
        </w:rPr>
      </w:pPr>
      <w:r w:rsidRPr="003C7639">
        <w:rPr>
          <w:sz w:val="22"/>
          <w:szCs w:val="22"/>
          <w:lang w:val="en-US"/>
        </w:rPr>
        <w:t>The subject of the research is the study of international relations in Mongolia. The relevance of the research is caused by the growing interest towards the theory and history of international relations outside the Western states. The authors of the article provide an insight into the history of that science in Mongolia and analyze its modern status.</w:t>
      </w:r>
    </w:p>
    <w:p w:rsidR="00761583" w:rsidRPr="003C7639" w:rsidRDefault="00761583" w:rsidP="009F39B0">
      <w:pPr>
        <w:autoSpaceDE w:val="0"/>
        <w:autoSpaceDN w:val="0"/>
        <w:adjustRightInd w:val="0"/>
        <w:ind w:firstLine="696"/>
        <w:rPr>
          <w:sz w:val="22"/>
          <w:szCs w:val="22"/>
          <w:lang w:val="en-US"/>
        </w:rPr>
      </w:pPr>
      <w:r w:rsidRPr="003C7639">
        <w:rPr>
          <w:i/>
          <w:sz w:val="22"/>
          <w:szCs w:val="22"/>
          <w:lang w:val="en-US"/>
        </w:rPr>
        <w:t>Keywords:</w:t>
      </w:r>
      <w:r w:rsidR="0090044D" w:rsidRPr="0090044D">
        <w:rPr>
          <w:i/>
          <w:sz w:val="22"/>
          <w:szCs w:val="22"/>
          <w:lang w:val="en-US"/>
        </w:rPr>
        <w:t xml:space="preserve"> </w:t>
      </w:r>
      <w:r w:rsidR="003C7639" w:rsidRPr="003C7639">
        <w:rPr>
          <w:color w:val="000000"/>
          <w:sz w:val="22"/>
          <w:szCs w:val="22"/>
          <w:lang w:val="en-US"/>
        </w:rPr>
        <w:t>International</w:t>
      </w:r>
      <w:r w:rsidR="003C7639" w:rsidRPr="00E96727">
        <w:rPr>
          <w:rStyle w:val="tlid-translation"/>
          <w:sz w:val="22"/>
          <w:szCs w:val="22"/>
          <w:lang w:val="en-US"/>
        </w:rPr>
        <w:t xml:space="preserve"> relations, Mongolia, foreign policy of Mongolia</w:t>
      </w:r>
      <w:r w:rsidRPr="003C7639">
        <w:rPr>
          <w:sz w:val="22"/>
          <w:szCs w:val="22"/>
          <w:lang w:val="en-US"/>
        </w:rPr>
        <w:t>.</w:t>
      </w:r>
    </w:p>
    <w:p w:rsidR="00761583" w:rsidRPr="003C7639" w:rsidRDefault="00761583" w:rsidP="009F39B0">
      <w:pPr>
        <w:autoSpaceDE w:val="0"/>
        <w:autoSpaceDN w:val="0"/>
        <w:adjustRightInd w:val="0"/>
        <w:rPr>
          <w:sz w:val="22"/>
          <w:szCs w:val="22"/>
          <w:lang w:val="en-US"/>
        </w:rPr>
      </w:pPr>
    </w:p>
    <w:p w:rsidR="00761583" w:rsidRPr="000C4D71" w:rsidRDefault="00761583" w:rsidP="009F39B0">
      <w:pPr>
        <w:autoSpaceDE w:val="0"/>
        <w:autoSpaceDN w:val="0"/>
        <w:adjustRightInd w:val="0"/>
        <w:ind w:firstLine="696"/>
        <w:jc w:val="both"/>
        <w:rPr>
          <w:sz w:val="22"/>
          <w:szCs w:val="22"/>
        </w:rPr>
      </w:pPr>
      <w:r w:rsidRPr="003C7639">
        <w:rPr>
          <w:sz w:val="22"/>
          <w:szCs w:val="22"/>
        </w:rPr>
        <w:t>Текст статьи. Текст статьи [</w:t>
      </w:r>
      <w:r w:rsidR="00302F01">
        <w:rPr>
          <w:sz w:val="22"/>
          <w:szCs w:val="22"/>
        </w:rPr>
        <w:t>9</w:t>
      </w:r>
      <w:r w:rsidRPr="003C7639">
        <w:rPr>
          <w:sz w:val="22"/>
          <w:szCs w:val="22"/>
        </w:rPr>
        <w:t>]</w:t>
      </w:r>
      <w:r w:rsidR="008B339B" w:rsidRPr="003C7639">
        <w:rPr>
          <w:sz w:val="22"/>
          <w:szCs w:val="22"/>
        </w:rPr>
        <w:t>.</w:t>
      </w:r>
      <w:r w:rsidRPr="003C7639">
        <w:rPr>
          <w:sz w:val="22"/>
          <w:szCs w:val="22"/>
        </w:rPr>
        <w:t xml:space="preserve"> Текст статьи. Текст статьи [2, с. </w:t>
      </w:r>
      <w:r w:rsidR="00900394" w:rsidRPr="003C7639">
        <w:rPr>
          <w:sz w:val="22"/>
          <w:szCs w:val="22"/>
        </w:rPr>
        <w:t>91</w:t>
      </w:r>
      <w:r w:rsidRPr="003C7639">
        <w:rPr>
          <w:sz w:val="22"/>
          <w:szCs w:val="22"/>
        </w:rPr>
        <w:t>]. Текст статьи</w:t>
      </w:r>
      <w:r w:rsidR="00CF0C65">
        <w:rPr>
          <w:sz w:val="22"/>
          <w:szCs w:val="22"/>
        </w:rPr>
        <w:t xml:space="preserve"> </w:t>
      </w:r>
      <w:r w:rsidR="00302F01" w:rsidRPr="003C7639">
        <w:rPr>
          <w:sz w:val="22"/>
          <w:szCs w:val="22"/>
        </w:rPr>
        <w:t>[</w:t>
      </w:r>
      <w:r w:rsidR="00302F01">
        <w:rPr>
          <w:sz w:val="22"/>
          <w:szCs w:val="22"/>
        </w:rPr>
        <w:t>1</w:t>
      </w:r>
      <w:r w:rsidR="00302F01" w:rsidRPr="003C7639">
        <w:rPr>
          <w:sz w:val="22"/>
          <w:szCs w:val="22"/>
        </w:rPr>
        <w:t>]</w:t>
      </w:r>
      <w:r w:rsidRPr="003C7639">
        <w:rPr>
          <w:sz w:val="22"/>
          <w:szCs w:val="22"/>
        </w:rPr>
        <w:t>. Текст статьи. Текст статьи</w:t>
      </w:r>
      <w:r w:rsidR="002D6738" w:rsidRPr="003C7639">
        <w:rPr>
          <w:sz w:val="22"/>
          <w:szCs w:val="22"/>
        </w:rPr>
        <w:t xml:space="preserve"> [</w:t>
      </w:r>
      <w:r w:rsidR="00900394" w:rsidRPr="003C7639">
        <w:rPr>
          <w:sz w:val="22"/>
          <w:szCs w:val="22"/>
        </w:rPr>
        <w:t>7</w:t>
      </w:r>
      <w:r w:rsidR="00302F01">
        <w:rPr>
          <w:sz w:val="22"/>
          <w:szCs w:val="22"/>
        </w:rPr>
        <w:t>, с. 445</w:t>
      </w:r>
      <w:r w:rsidR="002D6738" w:rsidRPr="003C7639">
        <w:rPr>
          <w:sz w:val="22"/>
          <w:szCs w:val="22"/>
        </w:rPr>
        <w:t>]</w:t>
      </w:r>
      <w:r w:rsidRPr="003C7639">
        <w:rPr>
          <w:sz w:val="22"/>
          <w:szCs w:val="22"/>
        </w:rPr>
        <w:t>. Текст статьи. Текст статьи [</w:t>
      </w:r>
      <w:r w:rsidR="00302F01">
        <w:rPr>
          <w:sz w:val="22"/>
          <w:szCs w:val="22"/>
        </w:rPr>
        <w:t>8</w:t>
      </w:r>
      <w:r w:rsidRPr="003C7639">
        <w:rPr>
          <w:sz w:val="22"/>
          <w:szCs w:val="22"/>
        </w:rPr>
        <w:t xml:space="preserve">, с. </w:t>
      </w:r>
      <w:r w:rsidR="00302F01">
        <w:rPr>
          <w:sz w:val="22"/>
          <w:szCs w:val="22"/>
        </w:rPr>
        <w:t>200</w:t>
      </w:r>
      <w:r w:rsidRPr="003C7639">
        <w:rPr>
          <w:sz w:val="22"/>
          <w:szCs w:val="22"/>
        </w:rPr>
        <w:t>].</w:t>
      </w:r>
    </w:p>
    <w:p w:rsidR="008B339B" w:rsidRPr="000C4D71" w:rsidRDefault="008B339B" w:rsidP="009F39B0">
      <w:pPr>
        <w:autoSpaceDE w:val="0"/>
        <w:autoSpaceDN w:val="0"/>
        <w:adjustRightInd w:val="0"/>
        <w:ind w:firstLine="696"/>
        <w:jc w:val="both"/>
      </w:pPr>
    </w:p>
    <w:p w:rsidR="00A45D98" w:rsidRPr="000C4D71" w:rsidRDefault="00A45D98" w:rsidP="00A45D98">
      <w:pPr>
        <w:autoSpaceDE w:val="0"/>
        <w:autoSpaceDN w:val="0"/>
        <w:adjustRightInd w:val="0"/>
        <w:jc w:val="center"/>
        <w:rPr>
          <w:b/>
          <w:bCs/>
          <w:sz w:val="22"/>
          <w:szCs w:val="22"/>
        </w:rPr>
      </w:pPr>
      <w:r w:rsidRPr="00F876D6">
        <w:rPr>
          <w:b/>
          <w:bCs/>
          <w:sz w:val="22"/>
          <w:szCs w:val="22"/>
        </w:rPr>
        <w:t>Список использованной литературы</w:t>
      </w:r>
    </w:p>
    <w:p w:rsidR="003C7639" w:rsidRPr="000C4D71" w:rsidRDefault="003C7639" w:rsidP="00A45D98">
      <w:pPr>
        <w:autoSpaceDE w:val="0"/>
        <w:autoSpaceDN w:val="0"/>
        <w:adjustRightInd w:val="0"/>
        <w:jc w:val="center"/>
        <w:rPr>
          <w:b/>
          <w:bCs/>
          <w:sz w:val="22"/>
          <w:szCs w:val="22"/>
        </w:rPr>
      </w:pPr>
    </w:p>
    <w:p w:rsidR="00F876D6" w:rsidRPr="008A4893" w:rsidRDefault="00F876D6" w:rsidP="00B00854">
      <w:pPr>
        <w:ind w:firstLine="709"/>
        <w:jc w:val="both"/>
        <w:rPr>
          <w:sz w:val="22"/>
          <w:szCs w:val="22"/>
        </w:rPr>
      </w:pPr>
      <w:r w:rsidRPr="0072134A">
        <w:rPr>
          <w:sz w:val="22"/>
          <w:szCs w:val="22"/>
        </w:rPr>
        <w:t xml:space="preserve">1. </w:t>
      </w:r>
      <w:proofErr w:type="spellStart"/>
      <w:r w:rsidRPr="0072134A">
        <w:rPr>
          <w:sz w:val="22"/>
          <w:szCs w:val="22"/>
        </w:rPr>
        <w:t>Амарбаясгалан</w:t>
      </w:r>
      <w:proofErr w:type="spellEnd"/>
      <w:r w:rsidRPr="0072134A">
        <w:rPr>
          <w:sz w:val="22"/>
          <w:szCs w:val="22"/>
        </w:rPr>
        <w:t xml:space="preserve"> Г. Анализ влияния денежной массы и государственных финансовых расходов на экономический рост Монголии / Г.</w:t>
      </w:r>
      <w:r w:rsidRPr="0072134A">
        <w:rPr>
          <w:sz w:val="22"/>
          <w:szCs w:val="22"/>
          <w:lang w:val="en-US"/>
        </w:rPr>
        <w:t> </w:t>
      </w:r>
      <w:proofErr w:type="spellStart"/>
      <w:r w:rsidRPr="0072134A">
        <w:rPr>
          <w:sz w:val="22"/>
          <w:szCs w:val="22"/>
        </w:rPr>
        <w:t>Амарбаясгалан</w:t>
      </w:r>
      <w:proofErr w:type="spellEnd"/>
      <w:r w:rsidRPr="0072134A">
        <w:rPr>
          <w:sz w:val="22"/>
          <w:szCs w:val="22"/>
        </w:rPr>
        <w:t xml:space="preserve"> // </w:t>
      </w:r>
      <w:proofErr w:type="spellStart"/>
      <w:r w:rsidRPr="0072134A">
        <w:rPr>
          <w:sz w:val="22"/>
          <w:szCs w:val="22"/>
        </w:rPr>
        <w:t>Baikal</w:t>
      </w:r>
      <w:proofErr w:type="spellEnd"/>
      <w:r w:rsidR="0090044D">
        <w:rPr>
          <w:sz w:val="22"/>
          <w:szCs w:val="22"/>
        </w:rPr>
        <w:t xml:space="preserve"> </w:t>
      </w:r>
      <w:proofErr w:type="spellStart"/>
      <w:r w:rsidRPr="0072134A">
        <w:rPr>
          <w:sz w:val="22"/>
          <w:szCs w:val="22"/>
        </w:rPr>
        <w:t>Research</w:t>
      </w:r>
      <w:proofErr w:type="spellEnd"/>
      <w:r w:rsidR="0090044D">
        <w:rPr>
          <w:sz w:val="22"/>
          <w:szCs w:val="22"/>
        </w:rPr>
        <w:t xml:space="preserve"> </w:t>
      </w:r>
      <w:proofErr w:type="spellStart"/>
      <w:r w:rsidRPr="0072134A">
        <w:rPr>
          <w:sz w:val="22"/>
          <w:szCs w:val="22"/>
        </w:rPr>
        <w:t>Journal</w:t>
      </w:r>
      <w:proofErr w:type="spellEnd"/>
      <w:r w:rsidRPr="0072134A">
        <w:rPr>
          <w:sz w:val="22"/>
          <w:szCs w:val="22"/>
        </w:rPr>
        <w:t xml:space="preserve">. – 2016. – Т. 7, № 3. – </w:t>
      </w:r>
      <w:r w:rsidRPr="0072134A">
        <w:rPr>
          <w:sz w:val="22"/>
          <w:szCs w:val="22"/>
          <w:lang w:val="en-US"/>
        </w:rPr>
        <w:t>URL</w:t>
      </w:r>
      <w:r w:rsidRPr="008A4893">
        <w:rPr>
          <w:sz w:val="22"/>
          <w:szCs w:val="22"/>
        </w:rPr>
        <w:t xml:space="preserve">: </w:t>
      </w:r>
      <w:hyperlink r:id="rId7" w:history="1">
        <w:r w:rsidR="0090044D" w:rsidRPr="008A4893">
          <w:rPr>
            <w:rStyle w:val="a3"/>
            <w:color w:val="auto"/>
            <w:sz w:val="22"/>
            <w:szCs w:val="22"/>
            <w:u w:val="none"/>
          </w:rPr>
          <w:t>http://brj-bguep.ru/reader/article.aspx?id=20759</w:t>
        </w:r>
      </w:hyperlink>
      <w:r w:rsidR="004E190B" w:rsidRPr="008A4893">
        <w:rPr>
          <w:sz w:val="22"/>
          <w:szCs w:val="22"/>
        </w:rPr>
        <w:t>.</w:t>
      </w:r>
    </w:p>
    <w:p w:rsidR="00F876D6" w:rsidRPr="0072134A" w:rsidRDefault="00F876D6" w:rsidP="00B00854">
      <w:pPr>
        <w:ind w:firstLine="709"/>
        <w:jc w:val="both"/>
        <w:rPr>
          <w:sz w:val="22"/>
          <w:szCs w:val="22"/>
        </w:rPr>
      </w:pPr>
      <w:r w:rsidRPr="0072134A">
        <w:rPr>
          <w:sz w:val="22"/>
          <w:szCs w:val="22"/>
        </w:rPr>
        <w:t>2. Большой академический монгольско-русский словарь, около 70 000 слов. В 4 т. / под общ.</w:t>
      </w:r>
      <w:r w:rsidR="0090044D">
        <w:rPr>
          <w:sz w:val="22"/>
          <w:szCs w:val="22"/>
        </w:rPr>
        <w:t xml:space="preserve"> </w:t>
      </w:r>
      <w:r w:rsidRPr="0072134A">
        <w:rPr>
          <w:sz w:val="22"/>
          <w:szCs w:val="22"/>
        </w:rPr>
        <w:t xml:space="preserve">ред. А. </w:t>
      </w:r>
      <w:proofErr w:type="spellStart"/>
      <w:r w:rsidRPr="0072134A">
        <w:rPr>
          <w:sz w:val="22"/>
          <w:szCs w:val="22"/>
        </w:rPr>
        <w:t>Лувсандэндэва</w:t>
      </w:r>
      <w:proofErr w:type="spellEnd"/>
      <w:r w:rsidRPr="0072134A">
        <w:rPr>
          <w:sz w:val="22"/>
          <w:szCs w:val="22"/>
        </w:rPr>
        <w:t xml:space="preserve">, Ц. </w:t>
      </w:r>
      <w:proofErr w:type="spellStart"/>
      <w:proofErr w:type="gramStart"/>
      <w:r w:rsidRPr="0072134A">
        <w:rPr>
          <w:sz w:val="22"/>
          <w:szCs w:val="22"/>
        </w:rPr>
        <w:t>Цэдэндамба</w:t>
      </w:r>
      <w:proofErr w:type="spellEnd"/>
      <w:r w:rsidRPr="0072134A">
        <w:rPr>
          <w:sz w:val="22"/>
          <w:szCs w:val="22"/>
        </w:rPr>
        <w:t xml:space="preserve"> ;</w:t>
      </w:r>
      <w:proofErr w:type="gramEnd"/>
      <w:r w:rsidRPr="0072134A">
        <w:rPr>
          <w:sz w:val="22"/>
          <w:szCs w:val="22"/>
        </w:rPr>
        <w:t xml:space="preserve"> отв. ред. Г.</w:t>
      </w:r>
      <w:r w:rsidRPr="0072134A">
        <w:rPr>
          <w:sz w:val="22"/>
          <w:szCs w:val="22"/>
          <w:lang w:val="en-US"/>
        </w:rPr>
        <w:t> </w:t>
      </w:r>
      <w:r w:rsidRPr="0072134A">
        <w:rPr>
          <w:sz w:val="22"/>
          <w:szCs w:val="22"/>
        </w:rPr>
        <w:t xml:space="preserve">Ц. Пюрбеев. – </w:t>
      </w:r>
      <w:proofErr w:type="gramStart"/>
      <w:r w:rsidRPr="0072134A">
        <w:rPr>
          <w:sz w:val="22"/>
          <w:szCs w:val="22"/>
        </w:rPr>
        <w:t>Москва :</w:t>
      </w:r>
      <w:proofErr w:type="gramEnd"/>
      <w:r w:rsidR="0090044D">
        <w:rPr>
          <w:sz w:val="22"/>
          <w:szCs w:val="22"/>
        </w:rPr>
        <w:t xml:space="preserve"> </w:t>
      </w:r>
      <w:proofErr w:type="spellStart"/>
      <w:r w:rsidRPr="0072134A">
        <w:rPr>
          <w:sz w:val="22"/>
          <w:szCs w:val="22"/>
        </w:rPr>
        <w:t>Academia</w:t>
      </w:r>
      <w:proofErr w:type="spellEnd"/>
      <w:r w:rsidRPr="0072134A">
        <w:rPr>
          <w:sz w:val="22"/>
          <w:szCs w:val="22"/>
        </w:rPr>
        <w:t>, 20</w:t>
      </w:r>
      <w:r w:rsidR="008A4893">
        <w:rPr>
          <w:sz w:val="22"/>
          <w:szCs w:val="22"/>
        </w:rPr>
        <w:t>1</w:t>
      </w:r>
      <w:r w:rsidRPr="0072134A">
        <w:rPr>
          <w:sz w:val="22"/>
          <w:szCs w:val="22"/>
        </w:rPr>
        <w:t>2. – Т. 4. – 532 с.</w:t>
      </w:r>
    </w:p>
    <w:p w:rsidR="00F876D6" w:rsidRPr="0072134A" w:rsidRDefault="00F876D6" w:rsidP="00B00854">
      <w:pPr>
        <w:ind w:firstLine="709"/>
        <w:jc w:val="both"/>
        <w:rPr>
          <w:sz w:val="22"/>
          <w:szCs w:val="22"/>
        </w:rPr>
      </w:pPr>
      <w:r w:rsidRPr="0072134A">
        <w:rPr>
          <w:sz w:val="22"/>
          <w:szCs w:val="22"/>
        </w:rPr>
        <w:t xml:space="preserve">3. </w:t>
      </w:r>
      <w:proofErr w:type="spellStart"/>
      <w:r w:rsidRPr="0072134A">
        <w:rPr>
          <w:sz w:val="22"/>
          <w:szCs w:val="22"/>
        </w:rPr>
        <w:t>Дацышен</w:t>
      </w:r>
      <w:proofErr w:type="spellEnd"/>
      <w:r w:rsidRPr="0072134A">
        <w:rPr>
          <w:sz w:val="22"/>
          <w:szCs w:val="22"/>
        </w:rPr>
        <w:t xml:space="preserve"> В. Г. Русско-монгольские отношения в </w:t>
      </w:r>
      <w:proofErr w:type="spellStart"/>
      <w:r w:rsidRPr="0072134A">
        <w:rPr>
          <w:sz w:val="22"/>
          <w:szCs w:val="22"/>
        </w:rPr>
        <w:t>Усинско</w:t>
      </w:r>
      <w:proofErr w:type="spellEnd"/>
      <w:r w:rsidRPr="0072134A">
        <w:rPr>
          <w:sz w:val="22"/>
          <w:szCs w:val="22"/>
        </w:rPr>
        <w:t xml:space="preserve">-Урянхайском крае в годы гражданской войны и иностранной интервенции (1918-1920) / В. Г. </w:t>
      </w:r>
      <w:proofErr w:type="spellStart"/>
      <w:r w:rsidRPr="0072134A">
        <w:rPr>
          <w:sz w:val="22"/>
          <w:szCs w:val="22"/>
        </w:rPr>
        <w:t>Дацышен</w:t>
      </w:r>
      <w:proofErr w:type="spellEnd"/>
      <w:r w:rsidRPr="0072134A">
        <w:rPr>
          <w:sz w:val="22"/>
          <w:szCs w:val="22"/>
        </w:rPr>
        <w:t xml:space="preserve"> // Россия и Монголия на рубеже XIX-XX веков: экономика, дипломатия, </w:t>
      </w:r>
      <w:proofErr w:type="gramStart"/>
      <w:r w:rsidRPr="0072134A">
        <w:rPr>
          <w:sz w:val="22"/>
          <w:szCs w:val="22"/>
        </w:rPr>
        <w:t>культура :</w:t>
      </w:r>
      <w:proofErr w:type="gramEnd"/>
      <w:r w:rsidRPr="0072134A">
        <w:rPr>
          <w:sz w:val="22"/>
          <w:szCs w:val="22"/>
        </w:rPr>
        <w:t xml:space="preserve"> сб. науч. тр. – Иркутск, 2013. – С. 192–207.</w:t>
      </w:r>
    </w:p>
    <w:p w:rsidR="00F876D6" w:rsidRPr="0072134A" w:rsidRDefault="00F876D6" w:rsidP="00FD3A12">
      <w:pPr>
        <w:ind w:firstLine="709"/>
        <w:jc w:val="both"/>
        <w:rPr>
          <w:sz w:val="22"/>
          <w:szCs w:val="22"/>
        </w:rPr>
      </w:pPr>
      <w:r w:rsidRPr="0072134A">
        <w:rPr>
          <w:sz w:val="22"/>
          <w:szCs w:val="22"/>
        </w:rPr>
        <w:t xml:space="preserve">4. </w:t>
      </w:r>
      <w:proofErr w:type="spellStart"/>
      <w:r w:rsidRPr="0072134A">
        <w:rPr>
          <w:sz w:val="22"/>
          <w:szCs w:val="22"/>
        </w:rPr>
        <w:t>Дзизинская</w:t>
      </w:r>
      <w:proofErr w:type="spellEnd"/>
      <w:r w:rsidRPr="0072134A">
        <w:rPr>
          <w:sz w:val="22"/>
          <w:szCs w:val="22"/>
        </w:rPr>
        <w:t xml:space="preserve"> Д. В. Статистический анализ энергетического рынка Монголии / Д. В. </w:t>
      </w:r>
      <w:proofErr w:type="spellStart"/>
      <w:r w:rsidRPr="0072134A">
        <w:rPr>
          <w:sz w:val="22"/>
          <w:szCs w:val="22"/>
        </w:rPr>
        <w:t>Дзизинская</w:t>
      </w:r>
      <w:proofErr w:type="spellEnd"/>
      <w:r w:rsidRPr="0072134A">
        <w:rPr>
          <w:sz w:val="22"/>
          <w:szCs w:val="22"/>
        </w:rPr>
        <w:t xml:space="preserve"> // Евроазиатское </w:t>
      </w:r>
      <w:proofErr w:type="gramStart"/>
      <w:r w:rsidRPr="0072134A">
        <w:rPr>
          <w:sz w:val="22"/>
          <w:szCs w:val="22"/>
        </w:rPr>
        <w:t>сотрудничество :</w:t>
      </w:r>
      <w:proofErr w:type="gramEnd"/>
      <w:r w:rsidRPr="0072134A">
        <w:rPr>
          <w:sz w:val="22"/>
          <w:szCs w:val="22"/>
        </w:rPr>
        <w:t xml:space="preserve"> материалы </w:t>
      </w:r>
      <w:proofErr w:type="spellStart"/>
      <w:r w:rsidRPr="0072134A">
        <w:rPr>
          <w:sz w:val="22"/>
          <w:szCs w:val="22"/>
        </w:rPr>
        <w:t>междунар</w:t>
      </w:r>
      <w:proofErr w:type="spellEnd"/>
      <w:r w:rsidRPr="0072134A">
        <w:rPr>
          <w:sz w:val="22"/>
          <w:szCs w:val="22"/>
        </w:rPr>
        <w:t>. науч.-</w:t>
      </w:r>
      <w:proofErr w:type="spellStart"/>
      <w:r w:rsidRPr="0072134A">
        <w:rPr>
          <w:sz w:val="22"/>
          <w:szCs w:val="22"/>
        </w:rPr>
        <w:t>практ</w:t>
      </w:r>
      <w:proofErr w:type="spellEnd"/>
      <w:r w:rsidRPr="0072134A">
        <w:rPr>
          <w:sz w:val="22"/>
          <w:szCs w:val="22"/>
        </w:rPr>
        <w:t xml:space="preserve">. </w:t>
      </w:r>
      <w:proofErr w:type="spellStart"/>
      <w:r w:rsidRPr="0072134A">
        <w:rPr>
          <w:sz w:val="22"/>
          <w:szCs w:val="22"/>
        </w:rPr>
        <w:t>конф</w:t>
      </w:r>
      <w:proofErr w:type="spellEnd"/>
      <w:r w:rsidRPr="0072134A">
        <w:rPr>
          <w:sz w:val="22"/>
          <w:szCs w:val="22"/>
        </w:rPr>
        <w:t>., Иркутск, 14-15 сент. 2017 г. – Иркутск, 2017. – С. 71–76.</w:t>
      </w:r>
    </w:p>
    <w:p w:rsidR="00F876D6" w:rsidRPr="0072134A" w:rsidRDefault="00F876D6" w:rsidP="00B00854">
      <w:pPr>
        <w:ind w:firstLine="709"/>
        <w:jc w:val="both"/>
        <w:rPr>
          <w:sz w:val="22"/>
          <w:szCs w:val="22"/>
        </w:rPr>
      </w:pPr>
      <w:r w:rsidRPr="0072134A">
        <w:rPr>
          <w:sz w:val="22"/>
          <w:szCs w:val="22"/>
        </w:rPr>
        <w:t xml:space="preserve">5. Жуковская Н. Л. Монголия. Мир кочевой </w:t>
      </w:r>
      <w:proofErr w:type="gramStart"/>
      <w:r w:rsidRPr="0072134A">
        <w:rPr>
          <w:sz w:val="22"/>
          <w:szCs w:val="22"/>
        </w:rPr>
        <w:t>культуры :</w:t>
      </w:r>
      <w:proofErr w:type="gramEnd"/>
      <w:r w:rsidRPr="0072134A">
        <w:rPr>
          <w:sz w:val="22"/>
          <w:szCs w:val="22"/>
        </w:rPr>
        <w:t xml:space="preserve"> учеб.</w:t>
      </w:r>
      <w:r w:rsidR="0090044D">
        <w:rPr>
          <w:sz w:val="22"/>
          <w:szCs w:val="22"/>
        </w:rPr>
        <w:t xml:space="preserve"> </w:t>
      </w:r>
      <w:r w:rsidRPr="0072134A">
        <w:rPr>
          <w:sz w:val="22"/>
          <w:szCs w:val="22"/>
        </w:rPr>
        <w:t xml:space="preserve">пособие / Н. Л. Жуковская. – 2-е изд. – </w:t>
      </w:r>
      <w:proofErr w:type="gramStart"/>
      <w:r w:rsidRPr="0072134A">
        <w:rPr>
          <w:sz w:val="22"/>
          <w:szCs w:val="22"/>
        </w:rPr>
        <w:t>Москва</w:t>
      </w:r>
      <w:r w:rsidR="0090044D">
        <w:rPr>
          <w:sz w:val="22"/>
          <w:szCs w:val="22"/>
        </w:rPr>
        <w:t> </w:t>
      </w:r>
      <w:r w:rsidRPr="0072134A">
        <w:rPr>
          <w:sz w:val="22"/>
          <w:szCs w:val="22"/>
        </w:rPr>
        <w:t>:</w:t>
      </w:r>
      <w:proofErr w:type="gramEnd"/>
      <w:r w:rsidRPr="0072134A">
        <w:rPr>
          <w:sz w:val="22"/>
          <w:szCs w:val="22"/>
        </w:rPr>
        <w:t xml:space="preserve"> Инфра-М, 20</w:t>
      </w:r>
      <w:r w:rsidR="008A4893">
        <w:rPr>
          <w:sz w:val="22"/>
          <w:szCs w:val="22"/>
        </w:rPr>
        <w:t>20</w:t>
      </w:r>
      <w:r w:rsidRPr="0072134A">
        <w:rPr>
          <w:sz w:val="22"/>
          <w:szCs w:val="22"/>
        </w:rPr>
        <w:t>. – 238</w:t>
      </w:r>
      <w:r w:rsidR="0090044D">
        <w:rPr>
          <w:sz w:val="22"/>
          <w:szCs w:val="22"/>
        </w:rPr>
        <w:t xml:space="preserve"> с</w:t>
      </w:r>
      <w:r w:rsidRPr="0072134A">
        <w:rPr>
          <w:sz w:val="22"/>
          <w:szCs w:val="22"/>
        </w:rPr>
        <w:t>.</w:t>
      </w:r>
    </w:p>
    <w:p w:rsidR="00F876D6" w:rsidRPr="0072134A" w:rsidRDefault="00F876D6" w:rsidP="00F876D6">
      <w:pPr>
        <w:ind w:firstLine="709"/>
        <w:jc w:val="both"/>
        <w:rPr>
          <w:sz w:val="22"/>
          <w:szCs w:val="22"/>
        </w:rPr>
      </w:pPr>
      <w:r w:rsidRPr="0072134A">
        <w:rPr>
          <w:sz w:val="22"/>
          <w:szCs w:val="22"/>
        </w:rPr>
        <w:t xml:space="preserve">6. История Монголии. Век ХХ / отв. ред. Г. С. Яскина. – </w:t>
      </w:r>
      <w:proofErr w:type="gramStart"/>
      <w:r w:rsidRPr="0072134A">
        <w:rPr>
          <w:sz w:val="22"/>
          <w:szCs w:val="22"/>
        </w:rPr>
        <w:t>Москва :</w:t>
      </w:r>
      <w:proofErr w:type="gramEnd"/>
      <w:r w:rsidRPr="0072134A">
        <w:rPr>
          <w:sz w:val="22"/>
          <w:szCs w:val="22"/>
        </w:rPr>
        <w:t xml:space="preserve"> Ин-т Востоковедения РАН, 2007. – 448 с.</w:t>
      </w:r>
    </w:p>
    <w:p w:rsidR="0072134A" w:rsidRPr="0072134A" w:rsidRDefault="00F876D6" w:rsidP="0072134A">
      <w:pPr>
        <w:ind w:firstLine="709"/>
        <w:jc w:val="both"/>
        <w:rPr>
          <w:sz w:val="22"/>
          <w:szCs w:val="22"/>
        </w:rPr>
      </w:pPr>
      <w:r w:rsidRPr="0072134A">
        <w:rPr>
          <w:sz w:val="22"/>
          <w:szCs w:val="22"/>
        </w:rPr>
        <w:t xml:space="preserve">7. </w:t>
      </w:r>
      <w:r w:rsidR="0072134A" w:rsidRPr="0072134A">
        <w:rPr>
          <w:sz w:val="22"/>
          <w:szCs w:val="22"/>
        </w:rPr>
        <w:t>Козырская И. Е. Предпринимательская деятельность и бизнес-проекты П.А. Бадмаева в 1893–1916 годы / И. Е. Козырская, Ю.</w:t>
      </w:r>
      <w:r w:rsidR="0072134A" w:rsidRPr="0072134A">
        <w:rPr>
          <w:sz w:val="22"/>
          <w:szCs w:val="22"/>
          <w:lang w:val="en-US"/>
        </w:rPr>
        <w:t> </w:t>
      </w:r>
      <w:r w:rsidR="0072134A" w:rsidRPr="0072134A">
        <w:rPr>
          <w:sz w:val="22"/>
          <w:szCs w:val="22"/>
        </w:rPr>
        <w:t>В.</w:t>
      </w:r>
      <w:r w:rsidR="0072134A" w:rsidRPr="0072134A">
        <w:rPr>
          <w:sz w:val="22"/>
          <w:szCs w:val="22"/>
          <w:lang w:val="en-US"/>
        </w:rPr>
        <w:t> </w:t>
      </w:r>
      <w:r w:rsidR="0072134A" w:rsidRPr="0072134A">
        <w:rPr>
          <w:sz w:val="22"/>
          <w:szCs w:val="22"/>
        </w:rPr>
        <w:t>Кузьмин // Иркутский и</w:t>
      </w:r>
      <w:r w:rsidR="0090044D">
        <w:rPr>
          <w:sz w:val="22"/>
          <w:szCs w:val="22"/>
        </w:rPr>
        <w:t>сторико-экономический ежегодник:</w:t>
      </w:r>
      <w:r w:rsidR="0072134A" w:rsidRPr="0072134A">
        <w:rPr>
          <w:sz w:val="22"/>
          <w:szCs w:val="22"/>
        </w:rPr>
        <w:t xml:space="preserve"> 2017. – </w:t>
      </w:r>
      <w:proofErr w:type="gramStart"/>
      <w:r w:rsidR="0072134A" w:rsidRPr="0072134A">
        <w:rPr>
          <w:sz w:val="22"/>
          <w:szCs w:val="22"/>
        </w:rPr>
        <w:t>Иркутск</w:t>
      </w:r>
      <w:r w:rsidR="0090044D">
        <w:rPr>
          <w:sz w:val="22"/>
          <w:szCs w:val="22"/>
        </w:rPr>
        <w:t xml:space="preserve"> :</w:t>
      </w:r>
      <w:proofErr w:type="gramEnd"/>
      <w:r w:rsidR="0090044D">
        <w:rPr>
          <w:sz w:val="22"/>
          <w:szCs w:val="22"/>
        </w:rPr>
        <w:t xml:space="preserve"> Изд-во БГУ</w:t>
      </w:r>
      <w:r w:rsidR="0072134A" w:rsidRPr="0072134A">
        <w:rPr>
          <w:sz w:val="22"/>
          <w:szCs w:val="22"/>
        </w:rPr>
        <w:t>, 2017. – С. 444–456.</w:t>
      </w:r>
    </w:p>
    <w:p w:rsidR="00F876D6" w:rsidRPr="0072134A" w:rsidRDefault="0072134A" w:rsidP="00FD3A12">
      <w:pPr>
        <w:ind w:firstLine="709"/>
        <w:jc w:val="both"/>
        <w:rPr>
          <w:sz w:val="22"/>
          <w:szCs w:val="22"/>
        </w:rPr>
      </w:pPr>
      <w:r>
        <w:rPr>
          <w:sz w:val="22"/>
          <w:szCs w:val="22"/>
        </w:rPr>
        <w:t xml:space="preserve">8. </w:t>
      </w:r>
      <w:r w:rsidR="00F876D6" w:rsidRPr="0072134A">
        <w:rPr>
          <w:sz w:val="22"/>
          <w:szCs w:val="22"/>
        </w:rPr>
        <w:t>Кузнецова И. А. Анализ межотраслевой экономической конкуренции Монголии / И. А. Кузнецова, А.</w:t>
      </w:r>
      <w:r w:rsidR="0090044D">
        <w:rPr>
          <w:sz w:val="22"/>
          <w:szCs w:val="22"/>
        </w:rPr>
        <w:t> </w:t>
      </w:r>
      <w:proofErr w:type="spellStart"/>
      <w:r w:rsidR="00F876D6" w:rsidRPr="0072134A">
        <w:rPr>
          <w:sz w:val="22"/>
          <w:szCs w:val="22"/>
        </w:rPr>
        <w:t>Даваасурэн</w:t>
      </w:r>
      <w:proofErr w:type="spellEnd"/>
      <w:r w:rsidR="00F876D6" w:rsidRPr="0072134A">
        <w:rPr>
          <w:sz w:val="22"/>
          <w:szCs w:val="22"/>
        </w:rPr>
        <w:t> // Известия Байкальского государственного университета. – 2017. – Т. 27, № 2. – С. 195–204.</w:t>
      </w:r>
    </w:p>
    <w:p w:rsidR="00F876D6" w:rsidRPr="0072134A" w:rsidRDefault="00F876D6" w:rsidP="00F876D6">
      <w:pPr>
        <w:pStyle w:val="Default"/>
        <w:ind w:firstLine="709"/>
        <w:jc w:val="both"/>
        <w:rPr>
          <w:sz w:val="22"/>
          <w:szCs w:val="22"/>
        </w:rPr>
      </w:pPr>
      <w:r w:rsidRPr="0072134A">
        <w:rPr>
          <w:bCs/>
          <w:kern w:val="36"/>
          <w:sz w:val="22"/>
          <w:szCs w:val="22"/>
        </w:rPr>
        <w:t xml:space="preserve">9. СО РАН и Академия наук </w:t>
      </w:r>
      <w:proofErr w:type="gramStart"/>
      <w:r w:rsidRPr="0072134A">
        <w:rPr>
          <w:bCs/>
          <w:kern w:val="36"/>
          <w:sz w:val="22"/>
          <w:szCs w:val="22"/>
        </w:rPr>
        <w:t>Монголии :</w:t>
      </w:r>
      <w:proofErr w:type="gramEnd"/>
      <w:r w:rsidRPr="0072134A">
        <w:rPr>
          <w:bCs/>
          <w:kern w:val="36"/>
          <w:sz w:val="22"/>
          <w:szCs w:val="22"/>
        </w:rPr>
        <w:t xml:space="preserve"> наука без границ // Российская Академия наук : </w:t>
      </w:r>
      <w:r w:rsidRPr="0072134A">
        <w:rPr>
          <w:sz w:val="22"/>
          <w:szCs w:val="22"/>
        </w:rPr>
        <w:t>офиц. портал. – Москва, 20</w:t>
      </w:r>
      <w:r w:rsidR="0019090A">
        <w:rPr>
          <w:sz w:val="22"/>
          <w:szCs w:val="22"/>
        </w:rPr>
        <w:t>21</w:t>
      </w:r>
      <w:r w:rsidRPr="0072134A">
        <w:rPr>
          <w:sz w:val="22"/>
          <w:szCs w:val="22"/>
        </w:rPr>
        <w:t>. – URL: http://www.ras.ru/news/shownews.aspx?id=14887b03-a130-4a24-8e2f-8a13b21d4ea2 (дата обращения: 07.06.20</w:t>
      </w:r>
      <w:r w:rsidR="0090044D">
        <w:rPr>
          <w:sz w:val="22"/>
          <w:szCs w:val="22"/>
        </w:rPr>
        <w:t>21</w:t>
      </w:r>
      <w:r w:rsidRPr="0072134A">
        <w:rPr>
          <w:sz w:val="22"/>
          <w:szCs w:val="22"/>
        </w:rPr>
        <w:t xml:space="preserve">). </w:t>
      </w:r>
    </w:p>
    <w:p w:rsidR="00761583" w:rsidRPr="003C7639" w:rsidRDefault="00761583" w:rsidP="009F39B0">
      <w:pPr>
        <w:autoSpaceDE w:val="0"/>
        <w:autoSpaceDN w:val="0"/>
        <w:adjustRightInd w:val="0"/>
        <w:jc w:val="center"/>
        <w:rPr>
          <w:b/>
          <w:bCs/>
          <w:sz w:val="22"/>
          <w:szCs w:val="22"/>
        </w:rPr>
      </w:pPr>
      <w:r w:rsidRPr="003C7639">
        <w:rPr>
          <w:b/>
          <w:bCs/>
          <w:sz w:val="22"/>
          <w:szCs w:val="22"/>
        </w:rPr>
        <w:t>Информация об авторе</w:t>
      </w:r>
    </w:p>
    <w:p w:rsidR="00761583" w:rsidRPr="003C7639" w:rsidRDefault="00761583" w:rsidP="008B339B">
      <w:pPr>
        <w:autoSpaceDE w:val="0"/>
        <w:autoSpaceDN w:val="0"/>
        <w:adjustRightInd w:val="0"/>
        <w:ind w:firstLine="696"/>
        <w:jc w:val="both"/>
        <w:rPr>
          <w:b/>
          <w:bCs/>
          <w:sz w:val="22"/>
          <w:szCs w:val="22"/>
        </w:rPr>
      </w:pPr>
      <w:r w:rsidRPr="003C7639">
        <w:rPr>
          <w:iCs/>
          <w:sz w:val="22"/>
          <w:szCs w:val="22"/>
        </w:rPr>
        <w:t xml:space="preserve">Иванов Иван Иванович – </w:t>
      </w:r>
      <w:r w:rsidRPr="003C7639">
        <w:rPr>
          <w:sz w:val="22"/>
          <w:szCs w:val="22"/>
        </w:rPr>
        <w:t>студент Байкальского государственного университета. Е-</w:t>
      </w:r>
      <w:r w:rsidRPr="003C7639">
        <w:rPr>
          <w:sz w:val="22"/>
          <w:szCs w:val="22"/>
          <w:lang w:val="en-US"/>
        </w:rPr>
        <w:t>mail</w:t>
      </w:r>
      <w:r w:rsidRPr="003C7639">
        <w:rPr>
          <w:sz w:val="22"/>
          <w:szCs w:val="22"/>
        </w:rPr>
        <w:t xml:space="preserve">: </w:t>
      </w:r>
      <w:proofErr w:type="spellStart"/>
      <w:r w:rsidRPr="003C7639">
        <w:rPr>
          <w:sz w:val="22"/>
          <w:szCs w:val="22"/>
          <w:lang w:val="en-US"/>
        </w:rPr>
        <w:t>ivanov</w:t>
      </w:r>
      <w:proofErr w:type="spellEnd"/>
      <w:r w:rsidRPr="003C7639">
        <w:rPr>
          <w:sz w:val="22"/>
          <w:szCs w:val="22"/>
        </w:rPr>
        <w:t>@</w:t>
      </w:r>
      <w:r w:rsidRPr="003C7639">
        <w:rPr>
          <w:sz w:val="22"/>
          <w:szCs w:val="22"/>
          <w:lang w:val="en-US"/>
        </w:rPr>
        <w:t>rambler</w:t>
      </w:r>
      <w:r w:rsidRPr="003C7639">
        <w:rPr>
          <w:sz w:val="22"/>
          <w:szCs w:val="22"/>
        </w:rPr>
        <w:t>.</w:t>
      </w:r>
      <w:proofErr w:type="spellStart"/>
      <w:r w:rsidRPr="003C7639">
        <w:rPr>
          <w:sz w:val="22"/>
          <w:szCs w:val="22"/>
          <w:lang w:val="en-US"/>
        </w:rPr>
        <w:t>ru</w:t>
      </w:r>
      <w:proofErr w:type="spellEnd"/>
      <w:r w:rsidRPr="003C7639">
        <w:rPr>
          <w:sz w:val="22"/>
          <w:szCs w:val="22"/>
        </w:rPr>
        <w:t>. Контактный тел.: 8-914-900-00-00. Научный руководитель – к.и.н., доцент Петров Петр Петрович.</w:t>
      </w:r>
    </w:p>
    <w:p w:rsidR="00761583" w:rsidRPr="003C7639" w:rsidRDefault="00761583" w:rsidP="009F39B0">
      <w:pPr>
        <w:jc w:val="center"/>
        <w:rPr>
          <w:b/>
          <w:sz w:val="22"/>
          <w:szCs w:val="22"/>
          <w:lang w:val="en-US"/>
        </w:rPr>
      </w:pPr>
      <w:r w:rsidRPr="003C7639">
        <w:rPr>
          <w:b/>
          <w:sz w:val="22"/>
          <w:szCs w:val="22"/>
          <w:lang w:val="en-US"/>
        </w:rPr>
        <w:t>Author</w:t>
      </w:r>
    </w:p>
    <w:p w:rsidR="00EF0F0D" w:rsidRPr="003C7639" w:rsidRDefault="00761583" w:rsidP="009F39B0">
      <w:pPr>
        <w:autoSpaceDE w:val="0"/>
        <w:autoSpaceDN w:val="0"/>
        <w:adjustRightInd w:val="0"/>
        <w:ind w:firstLine="696"/>
        <w:jc w:val="both"/>
        <w:rPr>
          <w:sz w:val="22"/>
          <w:szCs w:val="22"/>
        </w:rPr>
      </w:pPr>
      <w:r w:rsidRPr="003C7639">
        <w:rPr>
          <w:iCs/>
          <w:sz w:val="22"/>
          <w:szCs w:val="22"/>
          <w:lang w:val="en-US"/>
        </w:rPr>
        <w:t xml:space="preserve">Ivan </w:t>
      </w:r>
      <w:r w:rsidR="0090044D">
        <w:rPr>
          <w:iCs/>
          <w:sz w:val="22"/>
          <w:szCs w:val="22"/>
          <w:lang w:val="en-US"/>
        </w:rPr>
        <w:t>Ivanov</w:t>
      </w:r>
      <w:r w:rsidR="0090044D" w:rsidRPr="003C7639">
        <w:rPr>
          <w:i/>
          <w:iCs/>
          <w:sz w:val="22"/>
          <w:szCs w:val="22"/>
          <w:lang w:val="en-US"/>
        </w:rPr>
        <w:t xml:space="preserve"> </w:t>
      </w:r>
      <w:r w:rsidRPr="003C7639">
        <w:rPr>
          <w:i/>
          <w:iCs/>
          <w:sz w:val="22"/>
          <w:szCs w:val="22"/>
          <w:lang w:val="en-US"/>
        </w:rPr>
        <w:t xml:space="preserve">– </w:t>
      </w:r>
      <w:r w:rsidRPr="003C7639">
        <w:rPr>
          <w:sz w:val="22"/>
          <w:szCs w:val="22"/>
          <w:lang w:val="en-US"/>
        </w:rPr>
        <w:t xml:space="preserve">student of Baikal </w:t>
      </w:r>
      <w:r w:rsidR="008B339B" w:rsidRPr="003C7639">
        <w:rPr>
          <w:sz w:val="22"/>
          <w:szCs w:val="22"/>
          <w:lang w:val="en-US"/>
        </w:rPr>
        <w:t>State University</w:t>
      </w:r>
      <w:r w:rsidRPr="003C7639">
        <w:rPr>
          <w:sz w:val="22"/>
          <w:szCs w:val="22"/>
          <w:lang w:val="en-US"/>
        </w:rPr>
        <w:t xml:space="preserve">. </w:t>
      </w:r>
      <w:r w:rsidRPr="000C4D71">
        <w:rPr>
          <w:sz w:val="22"/>
          <w:szCs w:val="22"/>
          <w:lang w:val="fr-FR"/>
        </w:rPr>
        <w:t xml:space="preserve">E-mail: ivanov@rambler.ru. Contact phone: 8-914-900-00-00. </w:t>
      </w:r>
      <w:r w:rsidRPr="003C7639">
        <w:rPr>
          <w:sz w:val="22"/>
          <w:szCs w:val="22"/>
          <w:lang w:val="en-US"/>
        </w:rPr>
        <w:t xml:space="preserve">Supervisor – </w:t>
      </w:r>
      <w:proofErr w:type="spellStart"/>
      <w:r w:rsidRPr="003C7639">
        <w:rPr>
          <w:sz w:val="22"/>
          <w:szCs w:val="22"/>
          <w:lang w:val="en-US"/>
        </w:rPr>
        <w:t>Ph</w:t>
      </w:r>
      <w:proofErr w:type="spellEnd"/>
      <w:r w:rsidR="00CF0C65">
        <w:rPr>
          <w:sz w:val="22"/>
          <w:szCs w:val="22"/>
        </w:rPr>
        <w:t>.</w:t>
      </w:r>
      <w:r w:rsidRPr="003C7639">
        <w:rPr>
          <w:sz w:val="22"/>
          <w:szCs w:val="22"/>
          <w:lang w:val="en-US"/>
        </w:rPr>
        <w:t>D</w:t>
      </w:r>
      <w:r w:rsidR="00CF0C65">
        <w:rPr>
          <w:sz w:val="22"/>
          <w:szCs w:val="22"/>
        </w:rPr>
        <w:t>.</w:t>
      </w:r>
      <w:r w:rsidRPr="003C7639">
        <w:rPr>
          <w:sz w:val="22"/>
          <w:szCs w:val="22"/>
          <w:lang w:val="en-US"/>
        </w:rPr>
        <w:t xml:space="preserve"> in History, docent </w:t>
      </w:r>
      <w:proofErr w:type="spellStart"/>
      <w:r w:rsidRPr="003C7639">
        <w:rPr>
          <w:sz w:val="22"/>
          <w:szCs w:val="22"/>
          <w:lang w:val="en-US"/>
        </w:rPr>
        <w:t>Petrov</w:t>
      </w:r>
      <w:proofErr w:type="spellEnd"/>
      <w:r w:rsidRPr="003C7639">
        <w:rPr>
          <w:sz w:val="22"/>
          <w:szCs w:val="22"/>
          <w:lang w:val="en-US"/>
        </w:rPr>
        <w:t xml:space="preserve"> Petr </w:t>
      </w:r>
      <w:proofErr w:type="spellStart"/>
      <w:r w:rsidRPr="003C7639">
        <w:rPr>
          <w:sz w:val="22"/>
          <w:szCs w:val="22"/>
          <w:lang w:val="en-US"/>
        </w:rPr>
        <w:t>Petrovich</w:t>
      </w:r>
      <w:proofErr w:type="spellEnd"/>
      <w:r w:rsidRPr="003C7639">
        <w:rPr>
          <w:sz w:val="22"/>
          <w:szCs w:val="22"/>
          <w:lang w:val="en-US"/>
        </w:rPr>
        <w:t>.</w:t>
      </w:r>
    </w:p>
    <w:sectPr w:rsidR="00EF0F0D" w:rsidRPr="003C7639" w:rsidSect="00B47D90">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9.8pt" o:bullet="t">
        <v:imagedata r:id="rId1" o:title="BD21300_"/>
      </v:shape>
    </w:pict>
  </w:numPicBullet>
  <w:abstractNum w:abstractNumId="0" w15:restartNumberingAfterBreak="0">
    <w:nsid w:val="03050090"/>
    <w:multiLevelType w:val="hybridMultilevel"/>
    <w:tmpl w:val="690EA8D2"/>
    <w:lvl w:ilvl="0" w:tplc="42F2C890">
      <w:start w:val="1"/>
      <w:numFmt w:val="bullet"/>
      <w:lvlText w:val=""/>
      <w:lvlPicBulletId w:val="0"/>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70171C"/>
    <w:multiLevelType w:val="hybridMultilevel"/>
    <w:tmpl w:val="88FE1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4006D2E"/>
    <w:multiLevelType w:val="hybridMultilevel"/>
    <w:tmpl w:val="9950398C"/>
    <w:lvl w:ilvl="0" w:tplc="AC54800E">
      <w:start w:val="1"/>
      <w:numFmt w:val="upperRoman"/>
      <w:lvlText w:val="%1."/>
      <w:lvlJc w:val="left"/>
      <w:pPr>
        <w:ind w:left="288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4B64FD3"/>
    <w:multiLevelType w:val="multilevel"/>
    <w:tmpl w:val="EF3C83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12D03"/>
    <w:multiLevelType w:val="hybridMultilevel"/>
    <w:tmpl w:val="95C2AA3C"/>
    <w:lvl w:ilvl="0" w:tplc="AC54800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8422FFF"/>
    <w:multiLevelType w:val="hybridMultilevel"/>
    <w:tmpl w:val="A3A2036C"/>
    <w:lvl w:ilvl="0" w:tplc="AC54800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9277AB6"/>
    <w:multiLevelType w:val="hybridMultilevel"/>
    <w:tmpl w:val="C8CA95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56AA1"/>
    <w:multiLevelType w:val="hybridMultilevel"/>
    <w:tmpl w:val="F962A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BF5D53"/>
    <w:multiLevelType w:val="hybridMultilevel"/>
    <w:tmpl w:val="F7C85C3C"/>
    <w:lvl w:ilvl="0" w:tplc="0419000F">
      <w:start w:val="1"/>
      <w:numFmt w:val="decimal"/>
      <w:lvlText w:val="%1."/>
      <w:lvlJc w:val="left"/>
      <w:pPr>
        <w:ind w:left="2700" w:hanging="360"/>
      </w:pPr>
    </w:lvl>
    <w:lvl w:ilvl="1" w:tplc="04190019">
      <w:start w:val="1"/>
      <w:numFmt w:val="lowerLetter"/>
      <w:lvlText w:val="%2."/>
      <w:lvlJc w:val="left"/>
      <w:pPr>
        <w:ind w:left="3420" w:hanging="360"/>
      </w:pPr>
    </w:lvl>
    <w:lvl w:ilvl="2" w:tplc="0419001B">
      <w:start w:val="1"/>
      <w:numFmt w:val="lowerRoman"/>
      <w:lvlText w:val="%3."/>
      <w:lvlJc w:val="right"/>
      <w:pPr>
        <w:ind w:left="4140" w:hanging="180"/>
      </w:pPr>
    </w:lvl>
    <w:lvl w:ilvl="3" w:tplc="0419000F">
      <w:start w:val="1"/>
      <w:numFmt w:val="decimal"/>
      <w:lvlText w:val="%4."/>
      <w:lvlJc w:val="left"/>
      <w:pPr>
        <w:ind w:left="4860" w:hanging="360"/>
      </w:pPr>
    </w:lvl>
    <w:lvl w:ilvl="4" w:tplc="04190019">
      <w:start w:val="1"/>
      <w:numFmt w:val="lowerLetter"/>
      <w:lvlText w:val="%5."/>
      <w:lvlJc w:val="left"/>
      <w:pPr>
        <w:ind w:left="5580" w:hanging="360"/>
      </w:pPr>
    </w:lvl>
    <w:lvl w:ilvl="5" w:tplc="0419001B">
      <w:start w:val="1"/>
      <w:numFmt w:val="lowerRoman"/>
      <w:lvlText w:val="%6."/>
      <w:lvlJc w:val="right"/>
      <w:pPr>
        <w:ind w:left="6300" w:hanging="180"/>
      </w:pPr>
    </w:lvl>
    <w:lvl w:ilvl="6" w:tplc="0419000F">
      <w:start w:val="1"/>
      <w:numFmt w:val="decimal"/>
      <w:lvlText w:val="%7."/>
      <w:lvlJc w:val="left"/>
      <w:pPr>
        <w:ind w:left="7020" w:hanging="360"/>
      </w:pPr>
    </w:lvl>
    <w:lvl w:ilvl="7" w:tplc="04190019">
      <w:start w:val="1"/>
      <w:numFmt w:val="lowerLetter"/>
      <w:lvlText w:val="%8."/>
      <w:lvlJc w:val="left"/>
      <w:pPr>
        <w:ind w:left="7740" w:hanging="360"/>
      </w:pPr>
    </w:lvl>
    <w:lvl w:ilvl="8" w:tplc="0419001B">
      <w:start w:val="1"/>
      <w:numFmt w:val="lowerRoman"/>
      <w:lvlText w:val="%9."/>
      <w:lvlJc w:val="right"/>
      <w:pPr>
        <w:ind w:left="8460" w:hanging="180"/>
      </w:pPr>
    </w:lvl>
  </w:abstractNum>
  <w:abstractNum w:abstractNumId="9" w15:restartNumberingAfterBreak="0">
    <w:nsid w:val="2CF904E4"/>
    <w:multiLevelType w:val="hybridMultilevel"/>
    <w:tmpl w:val="BD34F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DC751E"/>
    <w:multiLevelType w:val="hybridMultilevel"/>
    <w:tmpl w:val="98162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953C5"/>
    <w:multiLevelType w:val="hybridMultilevel"/>
    <w:tmpl w:val="CDE8BC4E"/>
    <w:lvl w:ilvl="0" w:tplc="3A089C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FD27BC"/>
    <w:multiLevelType w:val="hybridMultilevel"/>
    <w:tmpl w:val="69BA70C8"/>
    <w:lvl w:ilvl="0" w:tplc="0419000D">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6410F5"/>
    <w:multiLevelType w:val="hybridMultilevel"/>
    <w:tmpl w:val="618E0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DB4F4C"/>
    <w:multiLevelType w:val="hybridMultilevel"/>
    <w:tmpl w:val="BEAC45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EC70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F474AE"/>
    <w:multiLevelType w:val="hybridMultilevel"/>
    <w:tmpl w:val="30825F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20AB1"/>
    <w:multiLevelType w:val="hybridMultilevel"/>
    <w:tmpl w:val="BA945C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076678"/>
    <w:multiLevelType w:val="hybridMultilevel"/>
    <w:tmpl w:val="211C88A8"/>
    <w:lvl w:ilvl="0" w:tplc="AC54800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CA21DAE"/>
    <w:multiLevelType w:val="hybridMultilevel"/>
    <w:tmpl w:val="C20240C4"/>
    <w:lvl w:ilvl="0" w:tplc="2DE864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0604270"/>
    <w:multiLevelType w:val="singleLevel"/>
    <w:tmpl w:val="FAAAEC34"/>
    <w:lvl w:ilvl="0">
      <w:start w:val="1"/>
      <w:numFmt w:val="decimal"/>
      <w:lvlText w:val="%1."/>
      <w:lvlJc w:val="left"/>
      <w:pPr>
        <w:tabs>
          <w:tab w:val="num" w:pos="1080"/>
        </w:tabs>
        <w:ind w:left="1080" w:hanging="360"/>
      </w:pPr>
    </w:lvl>
  </w:abstractNum>
  <w:abstractNum w:abstractNumId="21" w15:restartNumberingAfterBreak="0">
    <w:nsid w:val="591D6F53"/>
    <w:multiLevelType w:val="hybridMultilevel"/>
    <w:tmpl w:val="09F2F2A4"/>
    <w:lvl w:ilvl="0" w:tplc="42F2C89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C0EB2"/>
    <w:multiLevelType w:val="hybridMultilevel"/>
    <w:tmpl w:val="82769292"/>
    <w:lvl w:ilvl="0" w:tplc="74EE3292">
      <w:start w:val="1"/>
      <w:numFmt w:val="decimal"/>
      <w:lvlText w:val="%1."/>
      <w:lvlJc w:val="left"/>
      <w:pPr>
        <w:ind w:left="588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5873011"/>
    <w:multiLevelType w:val="hybridMultilevel"/>
    <w:tmpl w:val="59AA68A8"/>
    <w:lvl w:ilvl="0" w:tplc="0419000F">
      <w:start w:val="1"/>
      <w:numFmt w:val="decimal"/>
      <w:lvlText w:val="%1."/>
      <w:lvlJc w:val="left"/>
      <w:pPr>
        <w:ind w:left="2700" w:hanging="360"/>
      </w:pPr>
    </w:lvl>
    <w:lvl w:ilvl="1" w:tplc="04190019">
      <w:start w:val="1"/>
      <w:numFmt w:val="lowerLetter"/>
      <w:lvlText w:val="%2."/>
      <w:lvlJc w:val="left"/>
      <w:pPr>
        <w:ind w:left="3420" w:hanging="360"/>
      </w:pPr>
    </w:lvl>
    <w:lvl w:ilvl="2" w:tplc="0419001B">
      <w:start w:val="1"/>
      <w:numFmt w:val="lowerRoman"/>
      <w:lvlText w:val="%3."/>
      <w:lvlJc w:val="right"/>
      <w:pPr>
        <w:ind w:left="4140" w:hanging="180"/>
      </w:pPr>
    </w:lvl>
    <w:lvl w:ilvl="3" w:tplc="0419000F">
      <w:start w:val="1"/>
      <w:numFmt w:val="decimal"/>
      <w:lvlText w:val="%4."/>
      <w:lvlJc w:val="left"/>
      <w:pPr>
        <w:ind w:left="4860" w:hanging="360"/>
      </w:pPr>
    </w:lvl>
    <w:lvl w:ilvl="4" w:tplc="04190019">
      <w:start w:val="1"/>
      <w:numFmt w:val="lowerLetter"/>
      <w:lvlText w:val="%5."/>
      <w:lvlJc w:val="left"/>
      <w:pPr>
        <w:ind w:left="5580" w:hanging="360"/>
      </w:pPr>
    </w:lvl>
    <w:lvl w:ilvl="5" w:tplc="0419001B">
      <w:start w:val="1"/>
      <w:numFmt w:val="lowerRoman"/>
      <w:lvlText w:val="%6."/>
      <w:lvlJc w:val="right"/>
      <w:pPr>
        <w:ind w:left="6300" w:hanging="180"/>
      </w:pPr>
    </w:lvl>
    <w:lvl w:ilvl="6" w:tplc="0419000F">
      <w:start w:val="1"/>
      <w:numFmt w:val="decimal"/>
      <w:lvlText w:val="%7."/>
      <w:lvlJc w:val="left"/>
      <w:pPr>
        <w:ind w:left="7020" w:hanging="360"/>
      </w:pPr>
    </w:lvl>
    <w:lvl w:ilvl="7" w:tplc="04190019">
      <w:start w:val="1"/>
      <w:numFmt w:val="lowerLetter"/>
      <w:lvlText w:val="%8."/>
      <w:lvlJc w:val="left"/>
      <w:pPr>
        <w:ind w:left="7740" w:hanging="360"/>
      </w:pPr>
    </w:lvl>
    <w:lvl w:ilvl="8" w:tplc="0419001B">
      <w:start w:val="1"/>
      <w:numFmt w:val="lowerRoman"/>
      <w:lvlText w:val="%9."/>
      <w:lvlJc w:val="right"/>
      <w:pPr>
        <w:ind w:left="8460" w:hanging="180"/>
      </w:pPr>
    </w:lvl>
  </w:abstractNum>
  <w:abstractNum w:abstractNumId="24" w15:restartNumberingAfterBreak="0">
    <w:nsid w:val="65FB254B"/>
    <w:multiLevelType w:val="hybridMultilevel"/>
    <w:tmpl w:val="B9FC6BEC"/>
    <w:lvl w:ilvl="0" w:tplc="A4028BD8">
      <w:start w:val="1"/>
      <w:numFmt w:val="decimal"/>
      <w:lvlText w:val="%1."/>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EEE3E1C">
      <w:start w:val="1"/>
      <w:numFmt w:val="lowerLetter"/>
      <w:lvlText w:val="%2"/>
      <w:lvlJc w:val="left"/>
      <w:pPr>
        <w:ind w:left="25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0F6983C">
      <w:start w:val="1"/>
      <w:numFmt w:val="lowerRoman"/>
      <w:lvlText w:val="%3"/>
      <w:lvlJc w:val="left"/>
      <w:pPr>
        <w:ind w:left="32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602C84C">
      <w:start w:val="1"/>
      <w:numFmt w:val="decimal"/>
      <w:lvlText w:val="%4"/>
      <w:lvlJc w:val="left"/>
      <w:pPr>
        <w:ind w:left="39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6002402">
      <w:start w:val="1"/>
      <w:numFmt w:val="lowerLetter"/>
      <w:lvlText w:val="%5"/>
      <w:lvlJc w:val="left"/>
      <w:pPr>
        <w:ind w:left="46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9F6455E">
      <w:start w:val="1"/>
      <w:numFmt w:val="lowerRoman"/>
      <w:lvlText w:val="%6"/>
      <w:lvlJc w:val="left"/>
      <w:pPr>
        <w:ind w:left="53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D7EAD2C">
      <w:start w:val="1"/>
      <w:numFmt w:val="decimal"/>
      <w:lvlText w:val="%7"/>
      <w:lvlJc w:val="left"/>
      <w:pPr>
        <w:ind w:left="61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512A60A">
      <w:start w:val="1"/>
      <w:numFmt w:val="lowerLetter"/>
      <w:lvlText w:val="%8"/>
      <w:lvlJc w:val="left"/>
      <w:pPr>
        <w:ind w:left="6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CDE32AE">
      <w:start w:val="1"/>
      <w:numFmt w:val="lowerRoman"/>
      <w:lvlText w:val="%9"/>
      <w:lvlJc w:val="left"/>
      <w:pPr>
        <w:ind w:left="7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67B845EC"/>
    <w:multiLevelType w:val="multilevel"/>
    <w:tmpl w:val="30825F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106F5E"/>
    <w:multiLevelType w:val="hybridMultilevel"/>
    <w:tmpl w:val="152C9F16"/>
    <w:lvl w:ilvl="0" w:tplc="AC54800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45F3B98"/>
    <w:multiLevelType w:val="hybridMultilevel"/>
    <w:tmpl w:val="EF3C8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530351"/>
    <w:multiLevelType w:val="hybridMultilevel"/>
    <w:tmpl w:val="92985F30"/>
    <w:lvl w:ilvl="0" w:tplc="2ED634D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CDD073B"/>
    <w:multiLevelType w:val="hybridMultilevel"/>
    <w:tmpl w:val="331E5B6E"/>
    <w:lvl w:ilvl="0" w:tplc="42F2C89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D078ED"/>
    <w:multiLevelType w:val="hybridMultilevel"/>
    <w:tmpl w:val="7E1A4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0"/>
    <w:lvlOverride w:ilvl="0">
      <w:startOverride w:val="1"/>
    </w:lvlOverride>
  </w:num>
  <w:num w:numId="4">
    <w:abstractNumId w:val="10"/>
  </w:num>
  <w:num w:numId="5">
    <w:abstractNumId w:val="27"/>
  </w:num>
  <w:num w:numId="6">
    <w:abstractNumId w:val="3"/>
  </w:num>
  <w:num w:numId="7">
    <w:abstractNumId w:val="6"/>
  </w:num>
  <w:num w:numId="8">
    <w:abstractNumId w:val="14"/>
  </w:num>
  <w:num w:numId="9">
    <w:abstractNumId w:val="17"/>
  </w:num>
  <w:num w:numId="10">
    <w:abstractNumId w:val="16"/>
  </w:num>
  <w:num w:numId="11">
    <w:abstractNumId w:val="25"/>
  </w:num>
  <w:num w:numId="12">
    <w:abstractNumId w:val="21"/>
  </w:num>
  <w:num w:numId="13">
    <w:abstractNumId w:val="0"/>
  </w:num>
  <w:num w:numId="14">
    <w:abstractNumId w:val="29"/>
  </w:num>
  <w:num w:numId="15">
    <w:abstractNumId w:val="12"/>
  </w:num>
  <w:num w:numId="16">
    <w:abstractNumId w:val="19"/>
  </w:num>
  <w:num w:numId="17">
    <w:abstractNumId w:val="9"/>
  </w:num>
  <w:num w:numId="18">
    <w:abstractNumId w:val="7"/>
  </w:num>
  <w:num w:numId="19">
    <w:abstractNumId w:val="11"/>
  </w:num>
  <w:num w:numId="20">
    <w:abstractNumId w:val="26"/>
  </w:num>
  <w:num w:numId="21">
    <w:abstractNumId w:val="2"/>
  </w:num>
  <w:num w:numId="22">
    <w:abstractNumId w:val="4"/>
  </w:num>
  <w:num w:numId="23">
    <w:abstractNumId w:val="5"/>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68"/>
    <w:rsid w:val="000437CE"/>
    <w:rsid w:val="00050A2A"/>
    <w:rsid w:val="00061878"/>
    <w:rsid w:val="00075DE8"/>
    <w:rsid w:val="000915C6"/>
    <w:rsid w:val="000B42C1"/>
    <w:rsid w:val="000C4D71"/>
    <w:rsid w:val="000D6C22"/>
    <w:rsid w:val="000E2CDF"/>
    <w:rsid w:val="000F0DA5"/>
    <w:rsid w:val="00111896"/>
    <w:rsid w:val="00156459"/>
    <w:rsid w:val="001737A5"/>
    <w:rsid w:val="00180436"/>
    <w:rsid w:val="00186982"/>
    <w:rsid w:val="0019090A"/>
    <w:rsid w:val="0019518D"/>
    <w:rsid w:val="001C2DD4"/>
    <w:rsid w:val="001C6CE5"/>
    <w:rsid w:val="001D4866"/>
    <w:rsid w:val="00203ECF"/>
    <w:rsid w:val="00205AB8"/>
    <w:rsid w:val="00213E0C"/>
    <w:rsid w:val="002502C9"/>
    <w:rsid w:val="00274283"/>
    <w:rsid w:val="002779EC"/>
    <w:rsid w:val="0028165F"/>
    <w:rsid w:val="0028255C"/>
    <w:rsid w:val="002872E7"/>
    <w:rsid w:val="00297A53"/>
    <w:rsid w:val="002B5132"/>
    <w:rsid w:val="002C1C53"/>
    <w:rsid w:val="002C74F1"/>
    <w:rsid w:val="002D6599"/>
    <w:rsid w:val="002D6738"/>
    <w:rsid w:val="00302F01"/>
    <w:rsid w:val="0030395B"/>
    <w:rsid w:val="00306BED"/>
    <w:rsid w:val="003352D1"/>
    <w:rsid w:val="0035042B"/>
    <w:rsid w:val="00365391"/>
    <w:rsid w:val="0037007B"/>
    <w:rsid w:val="00376CDA"/>
    <w:rsid w:val="003843D6"/>
    <w:rsid w:val="00395378"/>
    <w:rsid w:val="003A5032"/>
    <w:rsid w:val="003B3DAE"/>
    <w:rsid w:val="003B3EF2"/>
    <w:rsid w:val="003B41DE"/>
    <w:rsid w:val="003C2D1B"/>
    <w:rsid w:val="003C5EA3"/>
    <w:rsid w:val="003C7639"/>
    <w:rsid w:val="003D0AEF"/>
    <w:rsid w:val="003E71F4"/>
    <w:rsid w:val="003F5E32"/>
    <w:rsid w:val="00423ABE"/>
    <w:rsid w:val="004445EF"/>
    <w:rsid w:val="0045374F"/>
    <w:rsid w:val="00453948"/>
    <w:rsid w:val="00465E05"/>
    <w:rsid w:val="0047386A"/>
    <w:rsid w:val="00476E4A"/>
    <w:rsid w:val="00480B93"/>
    <w:rsid w:val="004813B8"/>
    <w:rsid w:val="004814FC"/>
    <w:rsid w:val="00487DD9"/>
    <w:rsid w:val="004A6227"/>
    <w:rsid w:val="004C2B29"/>
    <w:rsid w:val="004E190B"/>
    <w:rsid w:val="004E3B68"/>
    <w:rsid w:val="004F590A"/>
    <w:rsid w:val="00517796"/>
    <w:rsid w:val="00522FD1"/>
    <w:rsid w:val="00527C33"/>
    <w:rsid w:val="0054630F"/>
    <w:rsid w:val="005672E2"/>
    <w:rsid w:val="00594644"/>
    <w:rsid w:val="005A23CA"/>
    <w:rsid w:val="005A587E"/>
    <w:rsid w:val="005A68DF"/>
    <w:rsid w:val="005B1BA8"/>
    <w:rsid w:val="005B2B66"/>
    <w:rsid w:val="005C5927"/>
    <w:rsid w:val="005D4D7D"/>
    <w:rsid w:val="005E517B"/>
    <w:rsid w:val="00616E53"/>
    <w:rsid w:val="00620A1A"/>
    <w:rsid w:val="00621D17"/>
    <w:rsid w:val="00622267"/>
    <w:rsid w:val="00636751"/>
    <w:rsid w:val="00655881"/>
    <w:rsid w:val="00663796"/>
    <w:rsid w:val="00666D84"/>
    <w:rsid w:val="006753E8"/>
    <w:rsid w:val="00681AA9"/>
    <w:rsid w:val="00691C21"/>
    <w:rsid w:val="00693D3A"/>
    <w:rsid w:val="00695F52"/>
    <w:rsid w:val="006B3B45"/>
    <w:rsid w:val="006C3B47"/>
    <w:rsid w:val="006E15CE"/>
    <w:rsid w:val="00714323"/>
    <w:rsid w:val="00721139"/>
    <w:rsid w:val="0072134A"/>
    <w:rsid w:val="00721885"/>
    <w:rsid w:val="00741299"/>
    <w:rsid w:val="00751FFB"/>
    <w:rsid w:val="00752AAF"/>
    <w:rsid w:val="00761583"/>
    <w:rsid w:val="00763BA0"/>
    <w:rsid w:val="00764E68"/>
    <w:rsid w:val="00797990"/>
    <w:rsid w:val="007A6EC5"/>
    <w:rsid w:val="007D6F4F"/>
    <w:rsid w:val="007E0DAD"/>
    <w:rsid w:val="007E1AB1"/>
    <w:rsid w:val="007E7E5E"/>
    <w:rsid w:val="007F2C82"/>
    <w:rsid w:val="008266EE"/>
    <w:rsid w:val="0082753E"/>
    <w:rsid w:val="00856EB1"/>
    <w:rsid w:val="00863BC1"/>
    <w:rsid w:val="00883203"/>
    <w:rsid w:val="008A4893"/>
    <w:rsid w:val="008A4FA8"/>
    <w:rsid w:val="008B339B"/>
    <w:rsid w:val="008B6761"/>
    <w:rsid w:val="008B6FCD"/>
    <w:rsid w:val="008E4A39"/>
    <w:rsid w:val="00900394"/>
    <w:rsid w:val="0090044D"/>
    <w:rsid w:val="009039A8"/>
    <w:rsid w:val="0090410A"/>
    <w:rsid w:val="009056EC"/>
    <w:rsid w:val="00910D0E"/>
    <w:rsid w:val="00951457"/>
    <w:rsid w:val="00952EDD"/>
    <w:rsid w:val="0095380E"/>
    <w:rsid w:val="00961CAD"/>
    <w:rsid w:val="00965277"/>
    <w:rsid w:val="00994882"/>
    <w:rsid w:val="009B7CCA"/>
    <w:rsid w:val="009C308B"/>
    <w:rsid w:val="009C3143"/>
    <w:rsid w:val="009C4958"/>
    <w:rsid w:val="009E25F8"/>
    <w:rsid w:val="009E73EB"/>
    <w:rsid w:val="009F39B0"/>
    <w:rsid w:val="00A07516"/>
    <w:rsid w:val="00A1295C"/>
    <w:rsid w:val="00A177A7"/>
    <w:rsid w:val="00A45129"/>
    <w:rsid w:val="00A45D98"/>
    <w:rsid w:val="00A46D47"/>
    <w:rsid w:val="00A47DDD"/>
    <w:rsid w:val="00A551D0"/>
    <w:rsid w:val="00A55760"/>
    <w:rsid w:val="00A60DC3"/>
    <w:rsid w:val="00A64DFC"/>
    <w:rsid w:val="00A65D72"/>
    <w:rsid w:val="00A71244"/>
    <w:rsid w:val="00A9492A"/>
    <w:rsid w:val="00A96A48"/>
    <w:rsid w:val="00AA36A2"/>
    <w:rsid w:val="00AA4E9F"/>
    <w:rsid w:val="00AE2BD5"/>
    <w:rsid w:val="00AE52A4"/>
    <w:rsid w:val="00AF6874"/>
    <w:rsid w:val="00B00854"/>
    <w:rsid w:val="00B01280"/>
    <w:rsid w:val="00B04E99"/>
    <w:rsid w:val="00B214EB"/>
    <w:rsid w:val="00B35EF7"/>
    <w:rsid w:val="00B47C37"/>
    <w:rsid w:val="00B47D90"/>
    <w:rsid w:val="00B552B4"/>
    <w:rsid w:val="00B768F5"/>
    <w:rsid w:val="00BB00B8"/>
    <w:rsid w:val="00BB75A9"/>
    <w:rsid w:val="00BC2575"/>
    <w:rsid w:val="00BC39CB"/>
    <w:rsid w:val="00C14A7F"/>
    <w:rsid w:val="00C20EC7"/>
    <w:rsid w:val="00C43EC4"/>
    <w:rsid w:val="00C44865"/>
    <w:rsid w:val="00C73F8C"/>
    <w:rsid w:val="00C837E1"/>
    <w:rsid w:val="00C83F11"/>
    <w:rsid w:val="00C875CE"/>
    <w:rsid w:val="00C90E1A"/>
    <w:rsid w:val="00C93DCB"/>
    <w:rsid w:val="00CA4529"/>
    <w:rsid w:val="00CB3917"/>
    <w:rsid w:val="00CC0B30"/>
    <w:rsid w:val="00CC71FD"/>
    <w:rsid w:val="00CF0C65"/>
    <w:rsid w:val="00D06DE7"/>
    <w:rsid w:val="00D31688"/>
    <w:rsid w:val="00D44DE8"/>
    <w:rsid w:val="00D51564"/>
    <w:rsid w:val="00D550B3"/>
    <w:rsid w:val="00D91327"/>
    <w:rsid w:val="00DA5E23"/>
    <w:rsid w:val="00E21AD0"/>
    <w:rsid w:val="00E23D4C"/>
    <w:rsid w:val="00E25FB6"/>
    <w:rsid w:val="00E423FF"/>
    <w:rsid w:val="00E51081"/>
    <w:rsid w:val="00E53DE9"/>
    <w:rsid w:val="00E87F0E"/>
    <w:rsid w:val="00E9256C"/>
    <w:rsid w:val="00E9577C"/>
    <w:rsid w:val="00E96727"/>
    <w:rsid w:val="00EA05E8"/>
    <w:rsid w:val="00EA6A1D"/>
    <w:rsid w:val="00EB1C09"/>
    <w:rsid w:val="00EC45D8"/>
    <w:rsid w:val="00EF0F0D"/>
    <w:rsid w:val="00EF6BDD"/>
    <w:rsid w:val="00F16871"/>
    <w:rsid w:val="00F227B2"/>
    <w:rsid w:val="00F438E6"/>
    <w:rsid w:val="00F51EEC"/>
    <w:rsid w:val="00F520CC"/>
    <w:rsid w:val="00F85C63"/>
    <w:rsid w:val="00F876D6"/>
    <w:rsid w:val="00FA0117"/>
    <w:rsid w:val="00FA3E92"/>
    <w:rsid w:val="00FB02EF"/>
    <w:rsid w:val="00FB346C"/>
    <w:rsid w:val="00FD0FF7"/>
    <w:rsid w:val="00FD2C15"/>
    <w:rsid w:val="00FD3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CB00C5D9-90FA-4C7F-A25E-01605D2E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D3A"/>
    <w:rPr>
      <w:sz w:val="24"/>
      <w:szCs w:val="24"/>
    </w:rPr>
  </w:style>
  <w:style w:type="paragraph" w:styleId="2">
    <w:name w:val="heading 2"/>
    <w:basedOn w:val="a"/>
    <w:link w:val="20"/>
    <w:uiPriority w:val="9"/>
    <w:qFormat/>
    <w:rsid w:val="00F227B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2FD1"/>
    <w:rPr>
      <w:color w:val="0000FF"/>
      <w:u w:val="single"/>
    </w:rPr>
  </w:style>
  <w:style w:type="paragraph" w:styleId="a4">
    <w:name w:val="Title"/>
    <w:basedOn w:val="a"/>
    <w:qFormat/>
    <w:rsid w:val="00522FD1"/>
    <w:pPr>
      <w:jc w:val="center"/>
    </w:pPr>
    <w:rPr>
      <w:b/>
      <w:sz w:val="28"/>
      <w:szCs w:val="20"/>
    </w:rPr>
  </w:style>
  <w:style w:type="paragraph" w:styleId="a5">
    <w:name w:val="Body Text"/>
    <w:basedOn w:val="a"/>
    <w:rsid w:val="00522FD1"/>
    <w:pPr>
      <w:jc w:val="both"/>
    </w:pPr>
    <w:rPr>
      <w:sz w:val="28"/>
      <w:szCs w:val="20"/>
    </w:rPr>
  </w:style>
  <w:style w:type="paragraph" w:styleId="a6">
    <w:name w:val="Balloon Text"/>
    <w:basedOn w:val="a"/>
    <w:semiHidden/>
    <w:rsid w:val="006753E8"/>
    <w:rPr>
      <w:rFonts w:ascii="Tahoma" w:hAnsi="Tahoma" w:cs="Tahoma"/>
      <w:sz w:val="16"/>
      <w:szCs w:val="16"/>
    </w:rPr>
  </w:style>
  <w:style w:type="paragraph" w:styleId="a7">
    <w:name w:val="endnote text"/>
    <w:basedOn w:val="a"/>
    <w:link w:val="a8"/>
    <w:rsid w:val="00761583"/>
    <w:rPr>
      <w:sz w:val="20"/>
      <w:szCs w:val="20"/>
    </w:rPr>
  </w:style>
  <w:style w:type="character" w:customStyle="1" w:styleId="a8">
    <w:name w:val="Текст концевой сноски Знак"/>
    <w:basedOn w:val="a0"/>
    <w:link w:val="a7"/>
    <w:rsid w:val="00761583"/>
  </w:style>
  <w:style w:type="paragraph" w:styleId="a9">
    <w:name w:val="header"/>
    <w:basedOn w:val="a"/>
    <w:link w:val="aa"/>
    <w:rsid w:val="00761583"/>
    <w:pPr>
      <w:tabs>
        <w:tab w:val="center" w:pos="4677"/>
        <w:tab w:val="right" w:pos="9355"/>
      </w:tabs>
    </w:pPr>
  </w:style>
  <w:style w:type="character" w:customStyle="1" w:styleId="aa">
    <w:name w:val="Верхний колонтитул Знак"/>
    <w:link w:val="a9"/>
    <w:rsid w:val="00761583"/>
    <w:rPr>
      <w:sz w:val="24"/>
      <w:szCs w:val="24"/>
    </w:rPr>
  </w:style>
  <w:style w:type="paragraph" w:customStyle="1" w:styleId="par">
    <w:name w:val="par"/>
    <w:basedOn w:val="a"/>
    <w:rsid w:val="00EF0F0D"/>
    <w:pPr>
      <w:spacing w:before="100" w:beforeAutospacing="1" w:after="100" w:afterAutospacing="1"/>
    </w:pPr>
  </w:style>
  <w:style w:type="character" w:styleId="ab">
    <w:name w:val="Emphasis"/>
    <w:uiPriority w:val="20"/>
    <w:qFormat/>
    <w:rsid w:val="00EF0F0D"/>
    <w:rPr>
      <w:i/>
      <w:iCs/>
    </w:rPr>
  </w:style>
  <w:style w:type="table" w:styleId="ac">
    <w:name w:val="Table Grid"/>
    <w:basedOn w:val="a1"/>
    <w:rsid w:val="004C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0">
    <w:name w:val="A5"/>
    <w:uiPriority w:val="99"/>
    <w:rsid w:val="006E15CE"/>
    <w:rPr>
      <w:color w:val="000000"/>
      <w:sz w:val="22"/>
      <w:szCs w:val="22"/>
    </w:rPr>
  </w:style>
  <w:style w:type="paragraph" w:customStyle="1" w:styleId="Default">
    <w:name w:val="Default"/>
    <w:rsid w:val="006E15CE"/>
    <w:pPr>
      <w:autoSpaceDE w:val="0"/>
      <w:autoSpaceDN w:val="0"/>
      <w:adjustRightInd w:val="0"/>
    </w:pPr>
    <w:rPr>
      <w:color w:val="000000"/>
      <w:sz w:val="24"/>
      <w:szCs w:val="24"/>
    </w:rPr>
  </w:style>
  <w:style w:type="character" w:customStyle="1" w:styleId="1">
    <w:name w:val="Текст сноски Знак1"/>
    <w:aliases w:val="Footnote Text Char Знак Знак1,-++ Знак,Текст сноски-FN Знак,Footnote Text Char Знак Знак Знак,Table_Footnote_last Знак Знак1,Table_Footnote_last Знак Знак Знак,Table_Footnote_last Знак1,Текст сноски Знак2 Знак Знак"/>
    <w:link w:val="ad"/>
    <w:locked/>
    <w:rsid w:val="00A45D98"/>
    <w:rPr>
      <w:rFonts w:ascii="Calibri" w:eastAsia="Calibri" w:hAnsi="Calibri" w:cs="Calibri"/>
    </w:rPr>
  </w:style>
  <w:style w:type="paragraph" w:styleId="ad">
    <w:name w:val="footnote text"/>
    <w:aliases w:val="Footnote Text Char Знак,-++,Текст сноски-FN,Footnote Text Char Знак Знак,Table_Footnote_last Знак,Table_Footnote_last Знак Знак,Table_Footnote_last,Текст сноски Знак2 Знак,Текст сноски Знак Знак1 Знак,Footnote Text Char"/>
    <w:basedOn w:val="a"/>
    <w:link w:val="1"/>
    <w:unhideWhenUsed/>
    <w:rsid w:val="00A45D98"/>
    <w:rPr>
      <w:rFonts w:ascii="Calibri" w:eastAsia="Calibri" w:hAnsi="Calibri" w:cs="Calibri"/>
      <w:sz w:val="20"/>
      <w:szCs w:val="20"/>
    </w:rPr>
  </w:style>
  <w:style w:type="character" w:customStyle="1" w:styleId="ae">
    <w:name w:val="Текст сноски Знак"/>
    <w:basedOn w:val="a0"/>
    <w:rsid w:val="00A45D98"/>
  </w:style>
  <w:style w:type="character" w:customStyle="1" w:styleId="20">
    <w:name w:val="Заголовок 2 Знак"/>
    <w:link w:val="2"/>
    <w:uiPriority w:val="9"/>
    <w:rsid w:val="00F227B2"/>
    <w:rPr>
      <w:b/>
      <w:bCs/>
      <w:sz w:val="36"/>
      <w:szCs w:val="36"/>
    </w:rPr>
  </w:style>
  <w:style w:type="paragraph" w:styleId="af">
    <w:name w:val="List Paragraph"/>
    <w:basedOn w:val="a"/>
    <w:uiPriority w:val="34"/>
    <w:qFormat/>
    <w:rsid w:val="00A46D47"/>
    <w:pPr>
      <w:spacing w:after="14" w:line="266" w:lineRule="auto"/>
      <w:ind w:left="720" w:hanging="10"/>
      <w:contextualSpacing/>
      <w:jc w:val="both"/>
    </w:pPr>
    <w:rPr>
      <w:color w:val="000000"/>
      <w:sz w:val="28"/>
      <w:szCs w:val="22"/>
    </w:rPr>
  </w:style>
  <w:style w:type="character" w:customStyle="1" w:styleId="tlid-translation">
    <w:name w:val="tlid-translation"/>
    <w:rsid w:val="003C7639"/>
  </w:style>
  <w:style w:type="character" w:customStyle="1" w:styleId="st">
    <w:name w:val="st"/>
    <w:rsid w:val="003D0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8552">
      <w:bodyDiv w:val="1"/>
      <w:marLeft w:val="0"/>
      <w:marRight w:val="0"/>
      <w:marTop w:val="0"/>
      <w:marBottom w:val="0"/>
      <w:divBdr>
        <w:top w:val="none" w:sz="0" w:space="0" w:color="auto"/>
        <w:left w:val="none" w:sz="0" w:space="0" w:color="auto"/>
        <w:bottom w:val="none" w:sz="0" w:space="0" w:color="auto"/>
        <w:right w:val="none" w:sz="0" w:space="0" w:color="auto"/>
      </w:divBdr>
    </w:div>
    <w:div w:id="257064550">
      <w:bodyDiv w:val="1"/>
      <w:marLeft w:val="0"/>
      <w:marRight w:val="0"/>
      <w:marTop w:val="0"/>
      <w:marBottom w:val="0"/>
      <w:divBdr>
        <w:top w:val="none" w:sz="0" w:space="0" w:color="auto"/>
        <w:left w:val="none" w:sz="0" w:space="0" w:color="auto"/>
        <w:bottom w:val="none" w:sz="0" w:space="0" w:color="auto"/>
        <w:right w:val="none" w:sz="0" w:space="0" w:color="auto"/>
      </w:divBdr>
    </w:div>
    <w:div w:id="339429583">
      <w:bodyDiv w:val="1"/>
      <w:marLeft w:val="0"/>
      <w:marRight w:val="0"/>
      <w:marTop w:val="0"/>
      <w:marBottom w:val="0"/>
      <w:divBdr>
        <w:top w:val="none" w:sz="0" w:space="0" w:color="auto"/>
        <w:left w:val="none" w:sz="0" w:space="0" w:color="auto"/>
        <w:bottom w:val="none" w:sz="0" w:space="0" w:color="auto"/>
        <w:right w:val="none" w:sz="0" w:space="0" w:color="auto"/>
      </w:divBdr>
    </w:div>
    <w:div w:id="726488376">
      <w:bodyDiv w:val="1"/>
      <w:marLeft w:val="0"/>
      <w:marRight w:val="0"/>
      <w:marTop w:val="0"/>
      <w:marBottom w:val="0"/>
      <w:divBdr>
        <w:top w:val="none" w:sz="0" w:space="0" w:color="auto"/>
        <w:left w:val="none" w:sz="0" w:space="0" w:color="auto"/>
        <w:bottom w:val="none" w:sz="0" w:space="0" w:color="auto"/>
        <w:right w:val="none" w:sz="0" w:space="0" w:color="auto"/>
      </w:divBdr>
    </w:div>
    <w:div w:id="779304734">
      <w:bodyDiv w:val="1"/>
      <w:marLeft w:val="0"/>
      <w:marRight w:val="0"/>
      <w:marTop w:val="0"/>
      <w:marBottom w:val="0"/>
      <w:divBdr>
        <w:top w:val="none" w:sz="0" w:space="0" w:color="auto"/>
        <w:left w:val="none" w:sz="0" w:space="0" w:color="auto"/>
        <w:bottom w:val="none" w:sz="0" w:space="0" w:color="auto"/>
        <w:right w:val="none" w:sz="0" w:space="0" w:color="auto"/>
      </w:divBdr>
    </w:div>
    <w:div w:id="1072775711">
      <w:bodyDiv w:val="1"/>
      <w:marLeft w:val="0"/>
      <w:marRight w:val="0"/>
      <w:marTop w:val="0"/>
      <w:marBottom w:val="0"/>
      <w:divBdr>
        <w:top w:val="none" w:sz="0" w:space="0" w:color="auto"/>
        <w:left w:val="none" w:sz="0" w:space="0" w:color="auto"/>
        <w:bottom w:val="none" w:sz="0" w:space="0" w:color="auto"/>
        <w:right w:val="none" w:sz="0" w:space="0" w:color="auto"/>
      </w:divBdr>
    </w:div>
    <w:div w:id="1253734592">
      <w:bodyDiv w:val="1"/>
      <w:marLeft w:val="0"/>
      <w:marRight w:val="0"/>
      <w:marTop w:val="0"/>
      <w:marBottom w:val="0"/>
      <w:divBdr>
        <w:top w:val="none" w:sz="0" w:space="0" w:color="auto"/>
        <w:left w:val="none" w:sz="0" w:space="0" w:color="auto"/>
        <w:bottom w:val="none" w:sz="0" w:space="0" w:color="auto"/>
        <w:right w:val="none" w:sz="0" w:space="0" w:color="auto"/>
      </w:divBdr>
    </w:div>
    <w:div w:id="1361004253">
      <w:bodyDiv w:val="1"/>
      <w:marLeft w:val="0"/>
      <w:marRight w:val="0"/>
      <w:marTop w:val="0"/>
      <w:marBottom w:val="0"/>
      <w:divBdr>
        <w:top w:val="none" w:sz="0" w:space="0" w:color="auto"/>
        <w:left w:val="none" w:sz="0" w:space="0" w:color="auto"/>
        <w:bottom w:val="none" w:sz="0" w:space="0" w:color="auto"/>
        <w:right w:val="none" w:sz="0" w:space="0" w:color="auto"/>
      </w:divBdr>
    </w:div>
    <w:div w:id="1577473849">
      <w:bodyDiv w:val="1"/>
      <w:marLeft w:val="0"/>
      <w:marRight w:val="0"/>
      <w:marTop w:val="0"/>
      <w:marBottom w:val="0"/>
      <w:divBdr>
        <w:top w:val="none" w:sz="0" w:space="0" w:color="auto"/>
        <w:left w:val="none" w:sz="0" w:space="0" w:color="auto"/>
        <w:bottom w:val="none" w:sz="0" w:space="0" w:color="auto"/>
        <w:right w:val="none" w:sz="0" w:space="0" w:color="auto"/>
      </w:divBdr>
    </w:div>
    <w:div w:id="1831602919">
      <w:bodyDiv w:val="1"/>
      <w:marLeft w:val="0"/>
      <w:marRight w:val="0"/>
      <w:marTop w:val="0"/>
      <w:marBottom w:val="0"/>
      <w:divBdr>
        <w:top w:val="none" w:sz="0" w:space="0" w:color="auto"/>
        <w:left w:val="none" w:sz="0" w:space="0" w:color="auto"/>
        <w:bottom w:val="none" w:sz="0" w:space="0" w:color="auto"/>
        <w:right w:val="none" w:sz="0" w:space="0" w:color="auto"/>
      </w:divBdr>
    </w:div>
    <w:div w:id="196333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rj-bguep.ru/reader/article.aspx?id=207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386F-DD08-4614-88D9-0F2921C1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6040</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Название и статус мероприятия: Областная студенческая научно-практическая конфе-ренция «Прибайкалье в экономической истории Ро</vt:lpstr>
    </vt:vector>
  </TitlesOfParts>
  <Company>organization</Company>
  <LinksUpToDate>false</LinksUpToDate>
  <CharactersWithSpaces>6926</CharactersWithSpaces>
  <SharedDoc>false</SharedDoc>
  <HLinks>
    <vt:vector size="6" baseType="variant">
      <vt:variant>
        <vt:i4>655404</vt:i4>
      </vt:variant>
      <vt:variant>
        <vt:i4>0</vt:i4>
      </vt:variant>
      <vt:variant>
        <vt:i4>0</vt:i4>
      </vt:variant>
      <vt:variant>
        <vt:i4>5</vt:i4>
      </vt:variant>
      <vt:variant>
        <vt:lpwstr>mailto:history@bgu.ru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и статус мероприятия: Областная студенческая научно-практическая конфе-ренция «Прибайкалье в экономической истории Ро</dc:title>
  <dc:creator>user</dc:creator>
  <cp:lastModifiedBy>Бобовская Вероника Геннадьевна</cp:lastModifiedBy>
  <cp:revision>2</cp:revision>
  <cp:lastPrinted>2021-10-11T07:15:00Z</cp:lastPrinted>
  <dcterms:created xsi:type="dcterms:W3CDTF">2023-03-28T03:39:00Z</dcterms:created>
  <dcterms:modified xsi:type="dcterms:W3CDTF">2023-03-28T03:39:00Z</dcterms:modified>
</cp:coreProperties>
</file>